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66657" w14:textId="77777777" w:rsidR="002D552E" w:rsidRDefault="002D552E" w:rsidP="002D552E">
      <w:pPr>
        <w:spacing w:after="0" w:line="240" w:lineRule="auto"/>
        <w:rPr>
          <w:rFonts w:eastAsia="Times New Roman" w:cs="Times New Roman"/>
          <w:szCs w:val="24"/>
        </w:rPr>
      </w:pPr>
    </w:p>
    <w:p w14:paraId="43D66659" w14:textId="253F0E30" w:rsidR="002D552E" w:rsidRDefault="002D552E" w:rsidP="007311D8">
      <w:pPr>
        <w:pStyle w:val="ListParagraph"/>
        <w:numPr>
          <w:ilvl w:val="0"/>
          <w:numId w:val="1"/>
        </w:numPr>
        <w:spacing w:after="0" w:line="240" w:lineRule="auto"/>
        <w:rPr>
          <w:rFonts w:eastAsia="Times New Roman" w:cs="Times New Roman"/>
          <w:b/>
          <w:szCs w:val="24"/>
        </w:rPr>
      </w:pPr>
      <w:r w:rsidRPr="00931E3B">
        <w:rPr>
          <w:rFonts w:eastAsia="Times New Roman" w:cs="Times New Roman"/>
          <w:b/>
          <w:szCs w:val="24"/>
        </w:rPr>
        <w:t>COURSE TITLE*:</w:t>
      </w:r>
      <w:r w:rsidR="00FC2862" w:rsidRPr="00931E3B">
        <w:rPr>
          <w:rFonts w:eastAsia="Times New Roman" w:cs="Times New Roman"/>
          <w:b/>
          <w:szCs w:val="24"/>
        </w:rPr>
        <w:t xml:space="preserve"> </w:t>
      </w:r>
      <w:r w:rsidR="00AD4EED">
        <w:rPr>
          <w:rFonts w:eastAsia="Times New Roman" w:cs="Times New Roman"/>
          <w:szCs w:val="24"/>
        </w:rPr>
        <w:t>Elementary French I</w:t>
      </w:r>
      <w:r w:rsidR="00F201CB">
        <w:rPr>
          <w:rFonts w:eastAsia="Times New Roman" w:cs="Times New Roman"/>
          <w:szCs w:val="24"/>
        </w:rPr>
        <w:t>I</w:t>
      </w:r>
    </w:p>
    <w:p w14:paraId="2D789022" w14:textId="77777777" w:rsidR="00931E3B" w:rsidRPr="00931E3B" w:rsidRDefault="00931E3B" w:rsidP="00931E3B">
      <w:pPr>
        <w:pStyle w:val="ListParagraph"/>
        <w:spacing w:after="0" w:line="240" w:lineRule="auto"/>
        <w:rPr>
          <w:rFonts w:eastAsia="Times New Roman" w:cs="Times New Roman"/>
          <w:b/>
          <w:szCs w:val="24"/>
        </w:rPr>
      </w:pPr>
    </w:p>
    <w:p w14:paraId="43D6665A" w14:textId="3B9D8689"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CATALOG – PREFIX/COURSE NUMBER/COURSE SECTION*:</w:t>
      </w:r>
      <w:r w:rsidR="00FC2862">
        <w:rPr>
          <w:rFonts w:eastAsia="Times New Roman" w:cs="Times New Roman"/>
          <w:b/>
          <w:szCs w:val="24"/>
        </w:rPr>
        <w:t xml:space="preserve"> </w:t>
      </w:r>
      <w:r w:rsidR="00F201CB">
        <w:rPr>
          <w:rFonts w:eastAsia="Times New Roman" w:cs="Times New Roman"/>
          <w:szCs w:val="24"/>
        </w:rPr>
        <w:t>FLNG 1105</w:t>
      </w:r>
    </w:p>
    <w:p w14:paraId="43D6665B" w14:textId="77777777" w:rsidR="002D552E" w:rsidRPr="002D552E" w:rsidRDefault="002D552E" w:rsidP="002D552E">
      <w:pPr>
        <w:spacing w:after="0" w:line="240" w:lineRule="auto"/>
        <w:rPr>
          <w:rFonts w:eastAsia="Times New Roman" w:cs="Times New Roman"/>
          <w:b/>
          <w:szCs w:val="24"/>
        </w:rPr>
      </w:pPr>
    </w:p>
    <w:p w14:paraId="43D6665C" w14:textId="697F00DD"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r w:rsidR="00AD4EED">
        <w:rPr>
          <w:rFonts w:eastAsia="Times New Roman" w:cs="Times New Roman"/>
          <w:b/>
          <w:szCs w:val="24"/>
        </w:rPr>
        <w:t xml:space="preserve"> </w:t>
      </w:r>
      <w:r w:rsidR="00D94ACE">
        <w:rPr>
          <w:rFonts w:eastAsia="Times New Roman" w:cs="Times New Roman"/>
          <w:szCs w:val="24"/>
        </w:rPr>
        <w:t>FLNG 1104</w:t>
      </w:r>
      <w:r w:rsidRPr="002D552E">
        <w:rPr>
          <w:rFonts w:eastAsia="Times New Roman" w:cs="Times New Roman"/>
          <w:b/>
          <w:szCs w:val="24"/>
        </w:rPr>
        <w:tab/>
      </w:r>
      <w:r w:rsidRPr="002D552E">
        <w:rPr>
          <w:rFonts w:eastAsia="Times New Roman" w:cs="Times New Roman"/>
          <w:b/>
          <w:szCs w:val="24"/>
        </w:rPr>
        <w:tab/>
        <w:t>COREQUISITE(S)*:</w:t>
      </w:r>
      <w:r w:rsidR="00F4015B">
        <w:rPr>
          <w:rFonts w:eastAsia="Times New Roman" w:cs="Times New Roman"/>
          <w:b/>
          <w:szCs w:val="24"/>
        </w:rPr>
        <w:t xml:space="preserve"> </w:t>
      </w:r>
      <w:r w:rsidR="00F4015B">
        <w:rPr>
          <w:rFonts w:eastAsia="Times New Roman" w:cs="Times New Roman"/>
          <w:szCs w:val="24"/>
        </w:rPr>
        <w:t>None</w:t>
      </w:r>
    </w:p>
    <w:p w14:paraId="43D6665D" w14:textId="77777777" w:rsidR="002D552E" w:rsidRPr="002D552E" w:rsidRDefault="002D552E" w:rsidP="002D552E">
      <w:pPr>
        <w:spacing w:after="0" w:line="240" w:lineRule="auto"/>
        <w:rPr>
          <w:rFonts w:eastAsia="Times New Roman" w:cs="Times New Roman"/>
          <w:b/>
          <w:szCs w:val="24"/>
        </w:rPr>
      </w:pPr>
    </w:p>
    <w:p w14:paraId="43D6665E" w14:textId="372D3812"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w:t>
      </w:r>
      <w:r w:rsidR="00A138F5">
        <w:rPr>
          <w:rFonts w:eastAsia="Times New Roman" w:cs="Times New Roman"/>
          <w:b/>
          <w:szCs w:val="24"/>
        </w:rPr>
        <w:t>/MODALITY</w:t>
      </w:r>
      <w:r w:rsidRPr="002D552E">
        <w:rPr>
          <w:rFonts w:eastAsia="Times New Roman" w:cs="Times New Roman"/>
          <w:b/>
          <w:szCs w:val="24"/>
        </w:rPr>
        <w:t>: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43D6665F" w14:textId="77777777" w:rsidR="002D552E" w:rsidRPr="002D552E" w:rsidRDefault="002D552E" w:rsidP="002D552E">
      <w:pPr>
        <w:spacing w:after="0" w:line="240" w:lineRule="auto"/>
        <w:rPr>
          <w:rFonts w:eastAsia="Times New Roman" w:cs="Times New Roman"/>
          <w:b/>
          <w:szCs w:val="24"/>
        </w:rPr>
      </w:pPr>
    </w:p>
    <w:p w14:paraId="43D66660" w14:textId="7CFE57D8"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00AD4EED">
        <w:rPr>
          <w:rFonts w:eastAsia="Times New Roman" w:cs="Times New Roman"/>
          <w:b/>
          <w:szCs w:val="24"/>
        </w:rPr>
        <w:tab/>
      </w:r>
      <w:r w:rsidR="00AD4EED">
        <w:rPr>
          <w:rFonts w:eastAsia="Times New Roman" w:cs="Times New Roman"/>
          <w:szCs w:val="24"/>
        </w:rPr>
        <w:t>3</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00AD4EED">
        <w:rPr>
          <w:rFonts w:eastAsia="Times New Roman" w:cs="Times New Roman"/>
          <w:b/>
          <w:szCs w:val="24"/>
        </w:rPr>
        <w:tab/>
      </w:r>
      <w:r w:rsidRPr="002D552E">
        <w:rPr>
          <w:rFonts w:eastAsia="Times New Roman" w:cs="Times New Roman"/>
          <w:b/>
          <w:szCs w:val="24"/>
        </w:rPr>
        <w:t>LECTURE HOURS*:</w:t>
      </w:r>
      <w:r w:rsidR="00FC2862">
        <w:rPr>
          <w:rFonts w:eastAsia="Times New Roman" w:cs="Times New Roman"/>
          <w:b/>
          <w:szCs w:val="24"/>
        </w:rPr>
        <w:t xml:space="preserve"> </w:t>
      </w:r>
      <w:r w:rsidR="00AD4EED">
        <w:rPr>
          <w:rFonts w:eastAsia="Times New Roman" w:cs="Times New Roman"/>
          <w:b/>
          <w:szCs w:val="24"/>
        </w:rPr>
        <w:t xml:space="preserve"> </w:t>
      </w:r>
      <w:r w:rsidR="00AD4EED">
        <w:rPr>
          <w:rFonts w:eastAsia="Times New Roman" w:cs="Times New Roman"/>
          <w:szCs w:val="24"/>
        </w:rPr>
        <w:t>3</w:t>
      </w:r>
    </w:p>
    <w:p w14:paraId="43D66661" w14:textId="77777777" w:rsidR="002D552E" w:rsidRPr="002D552E" w:rsidRDefault="002D552E" w:rsidP="002D552E">
      <w:pPr>
        <w:spacing w:after="0" w:line="240" w:lineRule="auto"/>
        <w:rPr>
          <w:rFonts w:eastAsia="Times New Roman" w:cs="Times New Roman"/>
          <w:b/>
          <w:szCs w:val="24"/>
        </w:rPr>
      </w:pPr>
      <w:r w:rsidRPr="002D552E">
        <w:rPr>
          <w:rFonts w:eastAsia="Times New Roman" w:cs="Times New Roman"/>
          <w:b/>
          <w:szCs w:val="24"/>
        </w:rPr>
        <w:tab/>
        <w:t>LABORATORY HOURS*: (contact hours)</w:t>
      </w:r>
      <w:r w:rsidRPr="002D552E">
        <w:rPr>
          <w:rFonts w:eastAsia="Times New Roman" w:cs="Times New Roman"/>
          <w:b/>
          <w:szCs w:val="24"/>
        </w:rPr>
        <w:tab/>
        <w:t>OBSERVATION HOURS*:</w:t>
      </w:r>
    </w:p>
    <w:p w14:paraId="43D66662" w14:textId="77777777" w:rsidR="002D552E" w:rsidRPr="002D552E" w:rsidRDefault="002D552E" w:rsidP="002D552E">
      <w:pPr>
        <w:spacing w:after="0" w:line="240" w:lineRule="auto"/>
        <w:rPr>
          <w:rFonts w:eastAsia="Times New Roman" w:cs="Times New Roman"/>
          <w:b/>
          <w:szCs w:val="24"/>
        </w:rPr>
      </w:pPr>
    </w:p>
    <w:p w14:paraId="43D66663"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p>
    <w:p w14:paraId="43D66664" w14:textId="77777777" w:rsidR="002D552E" w:rsidRPr="002D552E" w:rsidRDefault="002D552E" w:rsidP="002D552E">
      <w:pPr>
        <w:spacing w:after="0" w:line="240" w:lineRule="auto"/>
        <w:rPr>
          <w:rFonts w:eastAsia="Times New Roman" w:cs="Times New Roman"/>
          <w:b/>
          <w:szCs w:val="24"/>
        </w:rPr>
      </w:pPr>
    </w:p>
    <w:p w14:paraId="4965FAA9" w14:textId="77777777" w:rsidR="00AD4EED" w:rsidRPr="00AD4EED" w:rsidRDefault="002D552E" w:rsidP="00931E3B">
      <w:pPr>
        <w:pStyle w:val="ListParagraph"/>
        <w:numPr>
          <w:ilvl w:val="0"/>
          <w:numId w:val="1"/>
        </w:numPr>
        <w:spacing w:line="240" w:lineRule="auto"/>
        <w:rPr>
          <w:rFonts w:eastAsia="Times New Roman" w:cs="Times New Roman"/>
          <w:b/>
          <w:szCs w:val="24"/>
        </w:rPr>
      </w:pPr>
      <w:r w:rsidRPr="00FC2862">
        <w:rPr>
          <w:rFonts w:eastAsia="Times New Roman" w:cs="Times New Roman"/>
          <w:b/>
          <w:szCs w:val="24"/>
        </w:rPr>
        <w:t>COURSE DESCRIPTION*:</w:t>
      </w:r>
      <w:r w:rsidR="00FC2862" w:rsidRPr="00FC2862">
        <w:rPr>
          <w:rFonts w:eastAsia="SimSun" w:cs="Mangal"/>
          <w:kern w:val="1"/>
          <w:szCs w:val="24"/>
          <w:lang w:eastAsia="zh-CN" w:bidi="hi-IN"/>
        </w:rPr>
        <w:t xml:space="preserve"> </w:t>
      </w:r>
    </w:p>
    <w:p w14:paraId="15AC96CC" w14:textId="77777777" w:rsidR="00AD4EED" w:rsidRPr="00AD4EED" w:rsidRDefault="00AD4EED" w:rsidP="00AD4EED">
      <w:pPr>
        <w:pStyle w:val="ListParagraph"/>
        <w:rPr>
          <w:rFonts w:eastAsia="SimSun" w:cs="Mangal"/>
          <w:kern w:val="1"/>
          <w:szCs w:val="24"/>
          <w:lang w:eastAsia="zh-CN" w:bidi="hi-IN"/>
        </w:rPr>
      </w:pPr>
    </w:p>
    <w:p w14:paraId="438475F2" w14:textId="1C45692A" w:rsidR="00F201CB" w:rsidRDefault="00AD4EED" w:rsidP="00AD4EED">
      <w:pPr>
        <w:pStyle w:val="ListParagraph"/>
        <w:spacing w:line="240" w:lineRule="auto"/>
        <w:rPr>
          <w:rFonts w:eastAsia="SimSun" w:cs="Mangal"/>
          <w:kern w:val="1"/>
          <w:szCs w:val="24"/>
          <w:lang w:eastAsia="zh-CN" w:bidi="hi-IN"/>
        </w:rPr>
      </w:pPr>
      <w:r w:rsidRPr="00F4015B">
        <w:rPr>
          <w:rFonts w:eastAsia="SimSun" w:cs="Mangal"/>
          <w:kern w:val="1"/>
          <w:szCs w:val="24"/>
          <w:lang w:eastAsia="zh-CN" w:bidi="hi-IN"/>
        </w:rPr>
        <w:t xml:space="preserve">This course </w:t>
      </w:r>
      <w:r w:rsidR="00F201CB" w:rsidRPr="00F4015B">
        <w:rPr>
          <w:rFonts w:eastAsia="SimSun" w:cs="Mangal"/>
          <w:kern w:val="1"/>
          <w:szCs w:val="24"/>
          <w:lang w:eastAsia="zh-CN" w:bidi="hi-IN"/>
        </w:rPr>
        <w:t xml:space="preserve">builds upon the foundation laid in FLNG 1104, and uses the same text. It is the second phase in the two-course sequence which comprises elementary French at SSCC. </w:t>
      </w:r>
    </w:p>
    <w:p w14:paraId="2DE0344B" w14:textId="77777777" w:rsidR="00AF688D" w:rsidRPr="00F4015B" w:rsidRDefault="00AF688D" w:rsidP="00AD4EED">
      <w:pPr>
        <w:pStyle w:val="ListParagraph"/>
        <w:spacing w:line="240" w:lineRule="auto"/>
        <w:rPr>
          <w:rFonts w:eastAsia="SimSun" w:cs="Mangal"/>
          <w:kern w:val="1"/>
          <w:szCs w:val="24"/>
          <w:lang w:eastAsia="zh-CN" w:bidi="hi-IN"/>
        </w:rPr>
      </w:pPr>
    </w:p>
    <w:p w14:paraId="5D31D4FC" w14:textId="762ADC5F" w:rsidR="00F201CB" w:rsidRPr="00F4015B" w:rsidRDefault="00AF688D" w:rsidP="00AD4EED">
      <w:pPr>
        <w:pStyle w:val="ListParagraph"/>
        <w:spacing w:line="240" w:lineRule="auto"/>
        <w:rPr>
          <w:rFonts w:eastAsia="SimSun" w:cs="Mangal"/>
          <w:kern w:val="1"/>
          <w:szCs w:val="24"/>
          <w:lang w:eastAsia="zh-CN" w:bidi="hi-IN"/>
        </w:rPr>
      </w:pPr>
      <w:r w:rsidRPr="00AF688D">
        <w:rPr>
          <w:rFonts w:eastAsia="SimSun" w:cs="Mangal"/>
          <w:kern w:val="1"/>
          <w:szCs w:val="24"/>
          <w:lang w:eastAsia="zh-CN" w:bidi="hi-IN"/>
        </w:rPr>
        <w:t>This course is based on the integration of learning outcomes across Interpersonal, Interpretive, and Presentational Modes of Communication.</w:t>
      </w:r>
      <w:r w:rsidRPr="00AF688D">
        <w:rPr>
          <w:rFonts w:eastAsia="SimSun" w:cs="Mangal"/>
          <w:kern w:val="1"/>
          <w:szCs w:val="24"/>
          <w:lang w:eastAsia="zh-CN" w:bidi="hi-IN"/>
        </w:rPr>
        <w:br/>
        <w:t>Students accomplish real-world communicative tasks in culturally appropriate ways as they gain familiarity with products, practices, and</w:t>
      </w:r>
      <w:r>
        <w:rPr>
          <w:rFonts w:eastAsia="SimSun" w:cs="Mangal"/>
          <w:kern w:val="1"/>
          <w:szCs w:val="24"/>
          <w:lang w:eastAsia="zh-CN" w:bidi="hi-IN"/>
        </w:rPr>
        <w:t xml:space="preserve"> </w:t>
      </w:r>
      <w:r w:rsidRPr="00AF688D">
        <w:rPr>
          <w:rFonts w:eastAsia="SimSun" w:cs="Mangal"/>
          <w:kern w:val="1"/>
          <w:szCs w:val="24"/>
          <w:lang w:eastAsia="zh-CN" w:bidi="hi-IN"/>
        </w:rPr>
        <w:t>perspectives of the target culture(s). Students learn grammar, vocabulary, and structures to enable them to meet functional performance goals at</w:t>
      </w:r>
      <w:r>
        <w:rPr>
          <w:rFonts w:eastAsia="SimSun" w:cs="Mangal"/>
          <w:kern w:val="1"/>
          <w:szCs w:val="24"/>
          <w:lang w:eastAsia="zh-CN" w:bidi="hi-IN"/>
        </w:rPr>
        <w:t xml:space="preserve"> </w:t>
      </w:r>
      <w:r w:rsidRPr="00AF688D">
        <w:rPr>
          <w:rFonts w:eastAsia="SimSun" w:cs="Mangal"/>
          <w:kern w:val="1"/>
          <w:szCs w:val="24"/>
          <w:lang w:eastAsia="zh-CN" w:bidi="hi-IN"/>
        </w:rPr>
        <w:t>this level and to build a foundation for continued language learning. During this course, students perform better and stronger in the Novice range</w:t>
      </w:r>
      <w:r w:rsidRPr="00AF688D">
        <w:rPr>
          <w:rFonts w:eastAsia="SimSun" w:cs="Mangal"/>
          <w:kern w:val="1"/>
          <w:szCs w:val="24"/>
          <w:lang w:eastAsia="zh-CN" w:bidi="hi-IN"/>
        </w:rPr>
        <w:br/>
        <w:t>while some abilities emerge in the Intermediate range</w:t>
      </w:r>
      <w:r>
        <w:rPr>
          <w:rFonts w:eastAsia="SimSun" w:cs="Mangal"/>
          <w:kern w:val="1"/>
          <w:szCs w:val="24"/>
          <w:lang w:eastAsia="zh-CN" w:bidi="hi-IN"/>
        </w:rPr>
        <w:t>.</w:t>
      </w:r>
    </w:p>
    <w:p w14:paraId="43D66666" w14:textId="77777777" w:rsidR="002D552E" w:rsidRPr="002D552E" w:rsidRDefault="002D552E" w:rsidP="002D552E">
      <w:pPr>
        <w:spacing w:after="0" w:line="240" w:lineRule="auto"/>
        <w:rPr>
          <w:rFonts w:eastAsia="Times New Roman" w:cs="Times New Roman"/>
          <w:b/>
          <w:szCs w:val="24"/>
        </w:rPr>
      </w:pPr>
    </w:p>
    <w:p w14:paraId="73342EF2" w14:textId="77777777" w:rsidR="00AD4EED"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LEARNING </w:t>
      </w:r>
      <w:r w:rsidR="00A138F5">
        <w:rPr>
          <w:rFonts w:eastAsia="Times New Roman" w:cs="Times New Roman"/>
          <w:b/>
          <w:szCs w:val="24"/>
        </w:rPr>
        <w:t>OUTCOMES</w:t>
      </w:r>
      <w:r w:rsidRPr="002D552E">
        <w:rPr>
          <w:rFonts w:eastAsia="Times New Roman" w:cs="Times New Roman"/>
          <w:b/>
          <w:szCs w:val="24"/>
        </w:rPr>
        <w:t>*:</w:t>
      </w:r>
      <w:r w:rsidR="00AD4EED">
        <w:rPr>
          <w:rFonts w:eastAsia="Times New Roman" w:cs="Times New Roman"/>
          <w:b/>
          <w:szCs w:val="24"/>
        </w:rPr>
        <w:t xml:space="preserve"> </w:t>
      </w:r>
    </w:p>
    <w:p w14:paraId="2E00902C" w14:textId="66A7B05D" w:rsidR="00263E69" w:rsidRPr="00263E69" w:rsidRDefault="00263E69" w:rsidP="00263E69">
      <w:pPr>
        <w:widowControl w:val="0"/>
        <w:suppressAutoHyphens/>
        <w:autoSpaceDE w:val="0"/>
        <w:spacing w:after="0" w:line="240" w:lineRule="auto"/>
        <w:ind w:left="720"/>
        <w:textAlignment w:val="baseline"/>
        <w:rPr>
          <w:rFonts w:eastAsia="SimSun" w:cs="Mangal"/>
          <w:bCs/>
          <w:kern w:val="1"/>
          <w:szCs w:val="24"/>
          <w:lang w:eastAsia="zh-CN" w:bidi="hi-IN"/>
        </w:rPr>
      </w:pPr>
      <w:r>
        <w:rPr>
          <w:rFonts w:eastAsia="SimSun" w:cs="Mangal"/>
          <w:bCs/>
          <w:kern w:val="1"/>
          <w:szCs w:val="24"/>
          <w:lang w:eastAsia="zh-CN" w:bidi="hi-IN"/>
        </w:rPr>
        <w:t xml:space="preserve">At the end of this course, students will demonstrate the following Statewide Learning Outcomes: </w:t>
      </w:r>
    </w:p>
    <w:p w14:paraId="005E1A60" w14:textId="77777777" w:rsidR="00AF688D" w:rsidRPr="00AF688D" w:rsidRDefault="00AF688D" w:rsidP="00EB5FB5">
      <w:pPr>
        <w:widowControl w:val="0"/>
        <w:suppressAutoHyphens/>
        <w:autoSpaceDE w:val="0"/>
        <w:spacing w:after="0" w:line="240" w:lineRule="auto"/>
        <w:ind w:left="720"/>
        <w:textAlignment w:val="baseline"/>
        <w:rPr>
          <w:rFonts w:eastAsia="SimSun" w:cs="Mangal"/>
          <w:b/>
          <w:bCs/>
          <w:kern w:val="1"/>
          <w:szCs w:val="24"/>
          <w:lang w:eastAsia="zh-CN" w:bidi="hi-IN"/>
        </w:rPr>
      </w:pPr>
      <w:r w:rsidRPr="00AF688D">
        <w:rPr>
          <w:rFonts w:eastAsia="SimSun" w:cs="Mangal"/>
          <w:b/>
          <w:bCs/>
          <w:kern w:val="1"/>
          <w:szCs w:val="24"/>
          <w:lang w:eastAsia="zh-CN" w:bidi="hi-IN"/>
        </w:rPr>
        <w:t>Interpersonal Communication:</w:t>
      </w:r>
    </w:p>
    <w:p w14:paraId="65F7F6D7" w14:textId="53794FBE" w:rsidR="00AF688D" w:rsidRPr="00EB5FB5" w:rsidRDefault="00AF688D" w:rsidP="00AF688D">
      <w:pPr>
        <w:pStyle w:val="ListParagraph"/>
        <w:widowControl w:val="0"/>
        <w:numPr>
          <w:ilvl w:val="0"/>
          <w:numId w:val="12"/>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Students can show evidence of the ability to create with language in various timeframes to exchange information on familiar topics and to handle short, social interactions in culturally appropriate ways using contextualized words, phrases, common idiomatic expressions, and sentences, sometimes still supported by highly practiced language.</w:t>
      </w:r>
    </w:p>
    <w:p w14:paraId="1E2E2D82" w14:textId="77777777" w:rsidR="00AF688D" w:rsidRPr="00AF688D" w:rsidRDefault="00AF688D" w:rsidP="00EB5FB5">
      <w:pPr>
        <w:widowControl w:val="0"/>
        <w:suppressAutoHyphens/>
        <w:autoSpaceDE w:val="0"/>
        <w:spacing w:after="0" w:line="240" w:lineRule="auto"/>
        <w:ind w:left="1080"/>
        <w:textAlignment w:val="baseline"/>
        <w:rPr>
          <w:rFonts w:eastAsia="SimSun" w:cs="Mangal"/>
          <w:kern w:val="1"/>
          <w:szCs w:val="24"/>
          <w:lang w:eastAsia="zh-CN" w:bidi="hi-IN"/>
        </w:rPr>
      </w:pPr>
      <w:r w:rsidRPr="00AF688D">
        <w:rPr>
          <w:rFonts w:eastAsia="SimSun" w:cs="Mangal"/>
          <w:kern w:val="1"/>
          <w:szCs w:val="24"/>
          <w:lang w:eastAsia="zh-CN" w:bidi="hi-IN"/>
        </w:rPr>
        <w:t>a. Functional ability includes:</w:t>
      </w:r>
    </w:p>
    <w:p w14:paraId="6C9489B9" w14:textId="24A7F75C" w:rsidR="00AF688D" w:rsidRPr="00EB5FB5" w:rsidRDefault="00AF688D" w:rsidP="00EB5FB5">
      <w:pPr>
        <w:pStyle w:val="ListParagraph"/>
        <w:widowControl w:val="0"/>
        <w:numPr>
          <w:ilvl w:val="0"/>
          <w:numId w:val="15"/>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asking and answering basic questions;</w:t>
      </w:r>
    </w:p>
    <w:p w14:paraId="19747293" w14:textId="1C9233C7" w:rsidR="00AF688D" w:rsidRPr="00EB5FB5" w:rsidRDefault="00AF688D" w:rsidP="00EB5FB5">
      <w:pPr>
        <w:pStyle w:val="ListParagraph"/>
        <w:widowControl w:val="0"/>
        <w:numPr>
          <w:ilvl w:val="0"/>
          <w:numId w:val="15"/>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giving simple explanations and excuses;</w:t>
      </w:r>
    </w:p>
    <w:p w14:paraId="235C2854" w14:textId="01C506BE" w:rsidR="00AF688D" w:rsidRPr="00EB5FB5" w:rsidRDefault="00AF688D" w:rsidP="00EB5FB5">
      <w:pPr>
        <w:pStyle w:val="ListParagraph"/>
        <w:widowControl w:val="0"/>
        <w:numPr>
          <w:ilvl w:val="0"/>
          <w:numId w:val="15"/>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lastRenderedPageBreak/>
        <w:t>asking for and giving simple directions and advice;</w:t>
      </w:r>
    </w:p>
    <w:p w14:paraId="2183D777" w14:textId="42774532" w:rsidR="00AF688D" w:rsidRPr="00EB5FB5" w:rsidRDefault="00AF688D" w:rsidP="00EB5FB5">
      <w:pPr>
        <w:pStyle w:val="ListParagraph"/>
        <w:widowControl w:val="0"/>
        <w:numPr>
          <w:ilvl w:val="0"/>
          <w:numId w:val="15"/>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stating simple comparisons and contrasts;</w:t>
      </w:r>
    </w:p>
    <w:p w14:paraId="59EDA581" w14:textId="75F461D0" w:rsidR="00AF688D" w:rsidRPr="00EB5FB5" w:rsidRDefault="00AF688D" w:rsidP="00EB5FB5">
      <w:pPr>
        <w:pStyle w:val="ListParagraph"/>
        <w:widowControl w:val="0"/>
        <w:numPr>
          <w:ilvl w:val="0"/>
          <w:numId w:val="15"/>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making selections and participating in basic negotiations; and</w:t>
      </w:r>
    </w:p>
    <w:p w14:paraId="55AC455A" w14:textId="3D5DB393" w:rsidR="00AF688D" w:rsidRPr="00EB5FB5" w:rsidRDefault="00AF688D" w:rsidP="00AF688D">
      <w:pPr>
        <w:pStyle w:val="ListParagraph"/>
        <w:widowControl w:val="0"/>
        <w:numPr>
          <w:ilvl w:val="0"/>
          <w:numId w:val="15"/>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stating what people, places, and things are like with some details.</w:t>
      </w:r>
    </w:p>
    <w:p w14:paraId="790D5B00" w14:textId="141F28E9" w:rsidR="00AF688D" w:rsidRDefault="00AF688D" w:rsidP="00EB5FB5">
      <w:pPr>
        <w:widowControl w:val="0"/>
        <w:suppressAutoHyphens/>
        <w:autoSpaceDE w:val="0"/>
        <w:spacing w:after="0" w:line="240" w:lineRule="auto"/>
        <w:ind w:left="1080"/>
        <w:textAlignment w:val="baseline"/>
        <w:rPr>
          <w:rFonts w:eastAsia="SimSun" w:cs="Mangal"/>
          <w:kern w:val="1"/>
          <w:szCs w:val="24"/>
          <w:lang w:eastAsia="zh-CN" w:bidi="hi-IN"/>
        </w:rPr>
      </w:pPr>
      <w:r w:rsidRPr="00AF688D">
        <w:rPr>
          <w:rFonts w:eastAsia="SimSun" w:cs="Mangal"/>
          <w:kern w:val="1"/>
          <w:szCs w:val="24"/>
          <w:lang w:eastAsia="zh-CN" w:bidi="hi-IN"/>
        </w:rPr>
        <w:t>b. Students use culturally appropriate gestures and formulaic expressions in highly practiced situations and show awareness of the most</w:t>
      </w:r>
      <w:r>
        <w:rPr>
          <w:rFonts w:eastAsia="SimSun" w:cs="Mangal"/>
          <w:kern w:val="1"/>
          <w:szCs w:val="24"/>
          <w:lang w:eastAsia="zh-CN" w:bidi="hi-IN"/>
        </w:rPr>
        <w:t xml:space="preserve"> </w:t>
      </w:r>
      <w:r w:rsidRPr="00AF688D">
        <w:rPr>
          <w:rFonts w:eastAsia="SimSun" w:cs="Mangal"/>
          <w:kern w:val="1"/>
          <w:szCs w:val="24"/>
          <w:lang w:eastAsia="zh-CN" w:bidi="hi-IN"/>
        </w:rPr>
        <w:t>obvious cultural differences or prohibitions.</w:t>
      </w:r>
    </w:p>
    <w:p w14:paraId="4C6A3044" w14:textId="77777777" w:rsidR="00AF688D" w:rsidRPr="00AF688D" w:rsidRDefault="00AF688D" w:rsidP="00AF688D">
      <w:pPr>
        <w:widowControl w:val="0"/>
        <w:suppressAutoHyphens/>
        <w:autoSpaceDE w:val="0"/>
        <w:spacing w:after="0" w:line="240" w:lineRule="auto"/>
        <w:textAlignment w:val="baseline"/>
        <w:rPr>
          <w:rFonts w:eastAsia="SimSun" w:cs="Mangal"/>
          <w:kern w:val="1"/>
          <w:szCs w:val="24"/>
          <w:lang w:eastAsia="zh-CN" w:bidi="hi-IN"/>
        </w:rPr>
      </w:pPr>
    </w:p>
    <w:p w14:paraId="2631B567" w14:textId="05144B79" w:rsidR="00AF688D" w:rsidRPr="00EB5FB5" w:rsidRDefault="00AF688D" w:rsidP="00AF688D">
      <w:pPr>
        <w:pStyle w:val="ListParagraph"/>
        <w:widowControl w:val="0"/>
        <w:numPr>
          <w:ilvl w:val="0"/>
          <w:numId w:val="12"/>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Students are also working towards participating in conversations in various timeframes on a greater variety of familiar topics and handling short,</w:t>
      </w:r>
      <w:r w:rsidR="00EB5FB5" w:rsidRPr="00EB5FB5">
        <w:rPr>
          <w:rFonts w:eastAsia="SimSun" w:cs="Mangal"/>
          <w:kern w:val="1"/>
          <w:szCs w:val="24"/>
          <w:lang w:eastAsia="zh-CN" w:bidi="hi-IN"/>
        </w:rPr>
        <w:t xml:space="preserve"> </w:t>
      </w:r>
      <w:r w:rsidRPr="00EB5FB5">
        <w:rPr>
          <w:rFonts w:eastAsia="SimSun" w:cs="Mangal"/>
          <w:kern w:val="1"/>
          <w:szCs w:val="24"/>
          <w:lang w:eastAsia="zh-CN" w:bidi="hi-IN"/>
        </w:rPr>
        <w:t>social interactions in culturally appropriate ways in everyday situations by asking and answering questions.</w:t>
      </w:r>
    </w:p>
    <w:p w14:paraId="339C303E" w14:textId="77777777" w:rsidR="00AF688D" w:rsidRPr="00AF688D" w:rsidRDefault="00AF688D" w:rsidP="00AF688D">
      <w:pPr>
        <w:widowControl w:val="0"/>
        <w:suppressAutoHyphens/>
        <w:autoSpaceDE w:val="0"/>
        <w:spacing w:after="0" w:line="240" w:lineRule="auto"/>
        <w:textAlignment w:val="baseline"/>
        <w:rPr>
          <w:rFonts w:eastAsia="SimSun" w:cs="Mangal"/>
          <w:kern w:val="1"/>
          <w:szCs w:val="24"/>
          <w:lang w:eastAsia="zh-CN" w:bidi="hi-IN"/>
        </w:rPr>
      </w:pPr>
    </w:p>
    <w:p w14:paraId="5C08F87F" w14:textId="77777777" w:rsidR="00AF688D" w:rsidRPr="00AF688D" w:rsidRDefault="00AF688D" w:rsidP="00EB5FB5">
      <w:pPr>
        <w:widowControl w:val="0"/>
        <w:suppressAutoHyphens/>
        <w:autoSpaceDE w:val="0"/>
        <w:spacing w:after="0" w:line="240" w:lineRule="auto"/>
        <w:ind w:left="720"/>
        <w:textAlignment w:val="baseline"/>
        <w:rPr>
          <w:rFonts w:eastAsia="SimSun" w:cs="Mangal"/>
          <w:b/>
          <w:bCs/>
          <w:kern w:val="1"/>
          <w:szCs w:val="24"/>
          <w:lang w:eastAsia="zh-CN" w:bidi="hi-IN"/>
        </w:rPr>
      </w:pPr>
      <w:r w:rsidRPr="00AF688D">
        <w:rPr>
          <w:rFonts w:eastAsia="SimSun" w:cs="Mangal"/>
          <w:b/>
          <w:bCs/>
          <w:kern w:val="1"/>
          <w:szCs w:val="24"/>
          <w:lang w:eastAsia="zh-CN" w:bidi="hi-IN"/>
        </w:rPr>
        <w:t>Interpretive Listening/Viewing:</w:t>
      </w:r>
    </w:p>
    <w:p w14:paraId="5F6A52A6" w14:textId="6322666C" w:rsidR="00AF688D" w:rsidRPr="00EB5FB5" w:rsidRDefault="00AF688D" w:rsidP="00AF688D">
      <w:pPr>
        <w:pStyle w:val="ListParagraph"/>
        <w:widowControl w:val="0"/>
        <w:numPr>
          <w:ilvl w:val="0"/>
          <w:numId w:val="12"/>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Students can demonstrate understanding of the main idea, as well as some details, cognates, and idiomatic and formulaic expressions, in a</w:t>
      </w:r>
      <w:r w:rsidR="00EB5FB5" w:rsidRPr="00EB5FB5">
        <w:rPr>
          <w:rFonts w:eastAsia="SimSun" w:cs="Mangal"/>
          <w:kern w:val="1"/>
          <w:szCs w:val="24"/>
          <w:lang w:eastAsia="zh-CN" w:bidi="hi-IN"/>
        </w:rPr>
        <w:t xml:space="preserve"> </w:t>
      </w:r>
      <w:r w:rsidRPr="00EB5FB5">
        <w:rPr>
          <w:rFonts w:eastAsia="SimSun" w:cs="Mangal"/>
          <w:kern w:val="1"/>
          <w:szCs w:val="24"/>
          <w:lang w:eastAsia="zh-CN" w:bidi="hi-IN"/>
        </w:rPr>
        <w:t>variety of oral texts and media.</w:t>
      </w:r>
    </w:p>
    <w:p w14:paraId="311DBED6" w14:textId="77777777" w:rsidR="00AF688D" w:rsidRPr="00AF688D" w:rsidRDefault="00AF688D" w:rsidP="00EB5FB5">
      <w:pPr>
        <w:widowControl w:val="0"/>
        <w:suppressAutoHyphens/>
        <w:autoSpaceDE w:val="0"/>
        <w:spacing w:after="0" w:line="240" w:lineRule="auto"/>
        <w:ind w:left="1080"/>
        <w:textAlignment w:val="baseline"/>
        <w:rPr>
          <w:rFonts w:eastAsia="SimSun" w:cs="Mangal"/>
          <w:kern w:val="1"/>
          <w:szCs w:val="24"/>
          <w:lang w:eastAsia="zh-CN" w:bidi="hi-IN"/>
        </w:rPr>
      </w:pPr>
      <w:r w:rsidRPr="00AF688D">
        <w:rPr>
          <w:rFonts w:eastAsia="SimSun" w:cs="Mangal"/>
          <w:kern w:val="1"/>
          <w:szCs w:val="24"/>
          <w:lang w:eastAsia="zh-CN" w:bidi="hi-IN"/>
        </w:rPr>
        <w:t>a. Students can use keywords and phrases to understand simple oral texts and media on familiar topics, with or without visual support.</w:t>
      </w:r>
    </w:p>
    <w:p w14:paraId="5D2EDA21" w14:textId="77777777" w:rsidR="00AF688D" w:rsidRPr="00AF688D" w:rsidRDefault="00AF688D" w:rsidP="00EB5FB5">
      <w:pPr>
        <w:widowControl w:val="0"/>
        <w:suppressAutoHyphens/>
        <w:autoSpaceDE w:val="0"/>
        <w:spacing w:after="0" w:line="240" w:lineRule="auto"/>
        <w:ind w:left="1080"/>
        <w:textAlignment w:val="baseline"/>
        <w:rPr>
          <w:rFonts w:eastAsia="SimSun" w:cs="Mangal"/>
          <w:kern w:val="1"/>
          <w:szCs w:val="24"/>
          <w:lang w:eastAsia="zh-CN" w:bidi="hi-IN"/>
        </w:rPr>
      </w:pPr>
      <w:r w:rsidRPr="00AF688D">
        <w:rPr>
          <w:rFonts w:eastAsia="SimSun" w:cs="Mangal"/>
          <w:kern w:val="1"/>
          <w:szCs w:val="24"/>
          <w:lang w:eastAsia="zh-CN" w:bidi="hi-IN"/>
        </w:rPr>
        <w:t>b. Students use context cues for basic comprehension.</w:t>
      </w:r>
    </w:p>
    <w:p w14:paraId="6972FB47" w14:textId="73912A1C" w:rsidR="00AF688D" w:rsidRDefault="00AF688D" w:rsidP="00EB5FB5">
      <w:pPr>
        <w:widowControl w:val="0"/>
        <w:suppressAutoHyphens/>
        <w:autoSpaceDE w:val="0"/>
        <w:spacing w:after="0" w:line="240" w:lineRule="auto"/>
        <w:ind w:left="1080"/>
        <w:textAlignment w:val="baseline"/>
        <w:rPr>
          <w:rFonts w:eastAsia="SimSun" w:cs="Mangal"/>
          <w:kern w:val="1"/>
          <w:szCs w:val="24"/>
          <w:lang w:eastAsia="zh-CN" w:bidi="hi-IN"/>
        </w:rPr>
      </w:pPr>
      <w:r w:rsidRPr="00AF688D">
        <w:rPr>
          <w:rFonts w:eastAsia="SimSun" w:cs="Mangal"/>
          <w:kern w:val="1"/>
          <w:szCs w:val="24"/>
          <w:lang w:eastAsia="zh-CN" w:bidi="hi-IN"/>
        </w:rPr>
        <w:t>c. Students use their own cultural background and some easily recognizable elements from the target language culture(s) to derive meaning.</w:t>
      </w:r>
    </w:p>
    <w:p w14:paraId="230965D8" w14:textId="77777777" w:rsidR="00AF688D" w:rsidRPr="00AF688D" w:rsidRDefault="00AF688D" w:rsidP="00AF688D">
      <w:pPr>
        <w:widowControl w:val="0"/>
        <w:suppressAutoHyphens/>
        <w:autoSpaceDE w:val="0"/>
        <w:spacing w:after="0" w:line="240" w:lineRule="auto"/>
        <w:textAlignment w:val="baseline"/>
        <w:rPr>
          <w:rFonts w:eastAsia="SimSun" w:cs="Mangal"/>
          <w:kern w:val="1"/>
          <w:szCs w:val="24"/>
          <w:lang w:eastAsia="zh-CN" w:bidi="hi-IN"/>
        </w:rPr>
      </w:pPr>
    </w:p>
    <w:p w14:paraId="66554C0B" w14:textId="0E961F3C" w:rsidR="00AF688D" w:rsidRPr="00EB5FB5" w:rsidRDefault="00AF688D" w:rsidP="00AF688D">
      <w:pPr>
        <w:pStyle w:val="ListParagraph"/>
        <w:widowControl w:val="0"/>
        <w:numPr>
          <w:ilvl w:val="0"/>
          <w:numId w:val="12"/>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Students are also working towards demonstrating understanding of the main idea and many details on a greater selection of familiar topics in</w:t>
      </w:r>
      <w:r w:rsidR="00EB5FB5" w:rsidRPr="00EB5FB5">
        <w:rPr>
          <w:rFonts w:eastAsia="SimSun" w:cs="Mangal"/>
          <w:kern w:val="1"/>
          <w:szCs w:val="24"/>
          <w:lang w:eastAsia="zh-CN" w:bidi="hi-IN"/>
        </w:rPr>
        <w:t xml:space="preserve"> </w:t>
      </w:r>
      <w:r w:rsidRPr="00EB5FB5">
        <w:rPr>
          <w:rFonts w:eastAsia="SimSun" w:cs="Mangal"/>
          <w:kern w:val="1"/>
          <w:szCs w:val="24"/>
          <w:lang w:eastAsia="zh-CN" w:bidi="hi-IN"/>
        </w:rPr>
        <w:t>a variety of oral texts and media.</w:t>
      </w:r>
    </w:p>
    <w:p w14:paraId="3B508599" w14:textId="77777777" w:rsidR="00AF688D" w:rsidRDefault="00AF688D" w:rsidP="00AF688D">
      <w:pPr>
        <w:widowControl w:val="0"/>
        <w:suppressAutoHyphens/>
        <w:autoSpaceDE w:val="0"/>
        <w:spacing w:after="0" w:line="240" w:lineRule="auto"/>
        <w:textAlignment w:val="baseline"/>
        <w:rPr>
          <w:rFonts w:eastAsia="SimSun" w:cs="Mangal"/>
          <w:b/>
          <w:bCs/>
          <w:kern w:val="1"/>
          <w:szCs w:val="24"/>
          <w:lang w:eastAsia="zh-CN" w:bidi="hi-IN"/>
        </w:rPr>
      </w:pPr>
    </w:p>
    <w:p w14:paraId="1E7C1A1A" w14:textId="57BAFB88" w:rsidR="00AF688D" w:rsidRPr="00AF688D" w:rsidRDefault="00AF688D" w:rsidP="00EB5FB5">
      <w:pPr>
        <w:widowControl w:val="0"/>
        <w:suppressAutoHyphens/>
        <w:autoSpaceDE w:val="0"/>
        <w:spacing w:after="0" w:line="240" w:lineRule="auto"/>
        <w:ind w:left="720"/>
        <w:textAlignment w:val="baseline"/>
        <w:rPr>
          <w:rFonts w:eastAsia="SimSun" w:cs="Mangal"/>
          <w:b/>
          <w:bCs/>
          <w:kern w:val="1"/>
          <w:szCs w:val="24"/>
          <w:lang w:eastAsia="zh-CN" w:bidi="hi-IN"/>
        </w:rPr>
      </w:pPr>
      <w:r w:rsidRPr="00AF688D">
        <w:rPr>
          <w:rFonts w:eastAsia="SimSun" w:cs="Mangal"/>
          <w:b/>
          <w:bCs/>
          <w:kern w:val="1"/>
          <w:szCs w:val="24"/>
          <w:lang w:eastAsia="zh-CN" w:bidi="hi-IN"/>
        </w:rPr>
        <w:t>Interpretive Reading:</w:t>
      </w:r>
    </w:p>
    <w:p w14:paraId="5FFE9CA4" w14:textId="2B5E32D7" w:rsidR="00AF688D" w:rsidRPr="00EB5FB5" w:rsidRDefault="00AF688D" w:rsidP="00AF688D">
      <w:pPr>
        <w:pStyle w:val="ListParagraph"/>
        <w:widowControl w:val="0"/>
        <w:numPr>
          <w:ilvl w:val="0"/>
          <w:numId w:val="12"/>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Students can demonstrate understanding of the main idea, as well as some details and idiomatic expressions, on familiar topics in a variety of</w:t>
      </w:r>
      <w:r w:rsidR="00EB5FB5" w:rsidRPr="00EB5FB5">
        <w:rPr>
          <w:rFonts w:eastAsia="SimSun" w:cs="Mangal"/>
          <w:kern w:val="1"/>
          <w:szCs w:val="24"/>
          <w:lang w:eastAsia="zh-CN" w:bidi="hi-IN"/>
        </w:rPr>
        <w:t xml:space="preserve"> </w:t>
      </w:r>
      <w:r w:rsidRPr="00EB5FB5">
        <w:rPr>
          <w:rFonts w:eastAsia="SimSun" w:cs="Mangal"/>
          <w:kern w:val="1"/>
          <w:szCs w:val="24"/>
          <w:lang w:eastAsia="zh-CN" w:bidi="hi-IN"/>
        </w:rPr>
        <w:t>texts.</w:t>
      </w:r>
    </w:p>
    <w:p w14:paraId="45CC1F90" w14:textId="77777777" w:rsidR="00AF688D" w:rsidRPr="00AF688D" w:rsidRDefault="00AF688D" w:rsidP="00EB5FB5">
      <w:pPr>
        <w:widowControl w:val="0"/>
        <w:suppressAutoHyphens/>
        <w:autoSpaceDE w:val="0"/>
        <w:spacing w:after="0" w:line="240" w:lineRule="auto"/>
        <w:ind w:left="1080"/>
        <w:textAlignment w:val="baseline"/>
        <w:rPr>
          <w:rFonts w:eastAsia="SimSun" w:cs="Mangal"/>
          <w:kern w:val="1"/>
          <w:szCs w:val="24"/>
          <w:lang w:eastAsia="zh-CN" w:bidi="hi-IN"/>
        </w:rPr>
      </w:pPr>
      <w:r w:rsidRPr="00AF688D">
        <w:rPr>
          <w:rFonts w:eastAsia="SimSun" w:cs="Mangal"/>
          <w:kern w:val="1"/>
          <w:szCs w:val="24"/>
          <w:lang w:eastAsia="zh-CN" w:bidi="hi-IN"/>
        </w:rPr>
        <w:t>a. Students use context cues for basic comprehension.</w:t>
      </w:r>
    </w:p>
    <w:p w14:paraId="323B6BEC" w14:textId="028641A6" w:rsidR="00AF688D" w:rsidRDefault="00AF688D" w:rsidP="00EB5FB5">
      <w:pPr>
        <w:widowControl w:val="0"/>
        <w:suppressAutoHyphens/>
        <w:autoSpaceDE w:val="0"/>
        <w:spacing w:after="0" w:line="240" w:lineRule="auto"/>
        <w:ind w:left="1080"/>
        <w:textAlignment w:val="baseline"/>
        <w:rPr>
          <w:rFonts w:eastAsia="SimSun" w:cs="Mangal"/>
          <w:kern w:val="1"/>
          <w:szCs w:val="24"/>
          <w:lang w:eastAsia="zh-CN" w:bidi="hi-IN"/>
        </w:rPr>
      </w:pPr>
      <w:r w:rsidRPr="00AF688D">
        <w:rPr>
          <w:rFonts w:eastAsia="SimSun" w:cs="Mangal"/>
          <w:kern w:val="1"/>
          <w:szCs w:val="24"/>
          <w:lang w:eastAsia="zh-CN" w:bidi="hi-IN"/>
        </w:rPr>
        <w:t>b. Students use their own cultural background and some easily recognizable elements from the target language culture(s) to derive meaning</w:t>
      </w:r>
      <w:r>
        <w:rPr>
          <w:rFonts w:eastAsia="SimSun" w:cs="Mangal"/>
          <w:kern w:val="1"/>
          <w:szCs w:val="24"/>
          <w:lang w:eastAsia="zh-CN" w:bidi="hi-IN"/>
        </w:rPr>
        <w:t xml:space="preserve"> </w:t>
      </w:r>
      <w:r w:rsidRPr="00AF688D">
        <w:rPr>
          <w:rFonts w:eastAsia="SimSun" w:cs="Mangal"/>
          <w:kern w:val="1"/>
          <w:szCs w:val="24"/>
          <w:lang w:eastAsia="zh-CN" w:bidi="hi-IN"/>
        </w:rPr>
        <w:t>from texts.</w:t>
      </w:r>
    </w:p>
    <w:p w14:paraId="2E50B7A1" w14:textId="77777777" w:rsidR="00EB5FB5" w:rsidRPr="00AF688D" w:rsidRDefault="00EB5FB5" w:rsidP="00EB5FB5">
      <w:pPr>
        <w:widowControl w:val="0"/>
        <w:suppressAutoHyphens/>
        <w:autoSpaceDE w:val="0"/>
        <w:spacing w:after="0" w:line="240" w:lineRule="auto"/>
        <w:ind w:left="1080"/>
        <w:textAlignment w:val="baseline"/>
        <w:rPr>
          <w:rFonts w:eastAsia="SimSun" w:cs="Mangal"/>
          <w:kern w:val="1"/>
          <w:szCs w:val="24"/>
          <w:lang w:eastAsia="zh-CN" w:bidi="hi-IN"/>
        </w:rPr>
      </w:pPr>
    </w:p>
    <w:p w14:paraId="44941850" w14:textId="490C8984" w:rsidR="00AF688D" w:rsidRPr="00EB5FB5" w:rsidRDefault="00AF688D" w:rsidP="00EB5FB5">
      <w:pPr>
        <w:pStyle w:val="ListParagraph"/>
        <w:widowControl w:val="0"/>
        <w:numPr>
          <w:ilvl w:val="0"/>
          <w:numId w:val="12"/>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Students are also working towards demonstrating understanding of the main idea and many details on a greater selection of familiar topics in a variety of texts.</w:t>
      </w:r>
    </w:p>
    <w:p w14:paraId="78E205C1" w14:textId="77777777" w:rsidR="00AF688D" w:rsidRPr="00AF688D" w:rsidRDefault="00AF688D" w:rsidP="00AF688D">
      <w:pPr>
        <w:widowControl w:val="0"/>
        <w:suppressAutoHyphens/>
        <w:autoSpaceDE w:val="0"/>
        <w:spacing w:after="0" w:line="240" w:lineRule="auto"/>
        <w:textAlignment w:val="baseline"/>
        <w:rPr>
          <w:rFonts w:eastAsia="SimSun" w:cs="Mangal"/>
          <w:kern w:val="1"/>
          <w:szCs w:val="24"/>
          <w:lang w:eastAsia="zh-CN" w:bidi="hi-IN"/>
        </w:rPr>
      </w:pPr>
    </w:p>
    <w:p w14:paraId="4114EC44" w14:textId="77777777" w:rsidR="00EB5FB5" w:rsidRDefault="00AF688D" w:rsidP="00EB5FB5">
      <w:pPr>
        <w:widowControl w:val="0"/>
        <w:suppressAutoHyphens/>
        <w:autoSpaceDE w:val="0"/>
        <w:spacing w:after="0" w:line="240" w:lineRule="auto"/>
        <w:ind w:left="720"/>
        <w:textAlignment w:val="baseline"/>
        <w:rPr>
          <w:rFonts w:eastAsia="SimSun" w:cs="Mangal"/>
          <w:b/>
          <w:bCs/>
          <w:kern w:val="1"/>
          <w:szCs w:val="24"/>
          <w:lang w:eastAsia="zh-CN" w:bidi="hi-IN"/>
        </w:rPr>
      </w:pPr>
      <w:r w:rsidRPr="00AF688D">
        <w:rPr>
          <w:rFonts w:eastAsia="SimSun" w:cs="Mangal"/>
          <w:b/>
          <w:bCs/>
          <w:kern w:val="1"/>
          <w:szCs w:val="24"/>
          <w:lang w:eastAsia="zh-CN" w:bidi="hi-IN"/>
        </w:rPr>
        <w:t>Presentational Speaking:</w:t>
      </w:r>
    </w:p>
    <w:p w14:paraId="36A5005C" w14:textId="5A05B49C" w:rsidR="00AF688D" w:rsidRPr="00EB5FB5" w:rsidRDefault="00AF688D" w:rsidP="00EB5FB5">
      <w:pPr>
        <w:pStyle w:val="ListParagraph"/>
        <w:widowControl w:val="0"/>
        <w:numPr>
          <w:ilvl w:val="0"/>
          <w:numId w:val="12"/>
        </w:numPr>
        <w:suppressAutoHyphens/>
        <w:autoSpaceDE w:val="0"/>
        <w:spacing w:after="0" w:line="240" w:lineRule="auto"/>
        <w:textAlignment w:val="baseline"/>
        <w:rPr>
          <w:rFonts w:eastAsia="SimSun" w:cs="Mangal"/>
          <w:b/>
          <w:bCs/>
          <w:kern w:val="1"/>
          <w:szCs w:val="24"/>
          <w:lang w:eastAsia="zh-CN" w:bidi="hi-IN"/>
        </w:rPr>
      </w:pPr>
      <w:r w:rsidRPr="00EB5FB5">
        <w:rPr>
          <w:rFonts w:eastAsia="SimSun" w:cs="Mangal"/>
          <w:kern w:val="1"/>
          <w:szCs w:val="24"/>
          <w:lang w:eastAsia="zh-CN" w:bidi="hi-IN"/>
        </w:rPr>
        <w:t>Students can make simple presentations on familiar topics using phrases and sentences that they have practiced.</w:t>
      </w:r>
    </w:p>
    <w:p w14:paraId="730BABE0" w14:textId="77777777" w:rsidR="00AF688D" w:rsidRPr="00AF688D" w:rsidRDefault="00AF688D" w:rsidP="00EB5FB5">
      <w:pPr>
        <w:widowControl w:val="0"/>
        <w:suppressAutoHyphens/>
        <w:autoSpaceDE w:val="0"/>
        <w:spacing w:after="0" w:line="240" w:lineRule="auto"/>
        <w:ind w:left="990"/>
        <w:textAlignment w:val="baseline"/>
        <w:rPr>
          <w:rFonts w:eastAsia="SimSun" w:cs="Mangal"/>
          <w:kern w:val="1"/>
          <w:szCs w:val="24"/>
          <w:lang w:eastAsia="zh-CN" w:bidi="hi-IN"/>
        </w:rPr>
      </w:pPr>
      <w:r w:rsidRPr="00AF688D">
        <w:rPr>
          <w:rFonts w:eastAsia="SimSun" w:cs="Mangal"/>
          <w:kern w:val="1"/>
          <w:szCs w:val="24"/>
          <w:lang w:eastAsia="zh-CN" w:bidi="hi-IN"/>
        </w:rPr>
        <w:t>a. Functional ability includes:</w:t>
      </w:r>
    </w:p>
    <w:p w14:paraId="21CDAF9B" w14:textId="434C85B1" w:rsidR="00AF688D" w:rsidRPr="00EB5FB5" w:rsidRDefault="00AF688D" w:rsidP="00EB5FB5">
      <w:pPr>
        <w:pStyle w:val="ListParagraph"/>
        <w:widowControl w:val="0"/>
        <w:numPr>
          <w:ilvl w:val="0"/>
          <w:numId w:val="18"/>
        </w:numPr>
        <w:suppressAutoHyphens/>
        <w:autoSpaceDE w:val="0"/>
        <w:spacing w:after="0" w:line="240" w:lineRule="auto"/>
        <w:ind w:left="1260" w:hanging="270"/>
        <w:textAlignment w:val="baseline"/>
        <w:rPr>
          <w:rFonts w:eastAsia="SimSun" w:cs="Mangal"/>
          <w:kern w:val="1"/>
          <w:szCs w:val="24"/>
          <w:lang w:eastAsia="zh-CN" w:bidi="hi-IN"/>
        </w:rPr>
      </w:pPr>
      <w:r w:rsidRPr="00EB5FB5">
        <w:rPr>
          <w:rFonts w:eastAsia="SimSun" w:cs="Mangal"/>
          <w:kern w:val="1"/>
          <w:szCs w:val="24"/>
          <w:lang w:eastAsia="zh-CN" w:bidi="hi-IN"/>
        </w:rPr>
        <w:t>giving simple explanations and directions;</w:t>
      </w:r>
    </w:p>
    <w:p w14:paraId="6AD69144" w14:textId="2DB69D12" w:rsidR="00AF688D" w:rsidRPr="00EB5FB5" w:rsidRDefault="00AF688D" w:rsidP="00EB5FB5">
      <w:pPr>
        <w:pStyle w:val="ListParagraph"/>
        <w:widowControl w:val="0"/>
        <w:numPr>
          <w:ilvl w:val="0"/>
          <w:numId w:val="18"/>
        </w:numPr>
        <w:suppressAutoHyphens/>
        <w:autoSpaceDE w:val="0"/>
        <w:spacing w:after="0" w:line="240" w:lineRule="auto"/>
        <w:ind w:left="1260" w:hanging="270"/>
        <w:textAlignment w:val="baseline"/>
        <w:rPr>
          <w:rFonts w:eastAsia="SimSun" w:cs="Mangal"/>
          <w:kern w:val="1"/>
          <w:szCs w:val="24"/>
          <w:lang w:eastAsia="zh-CN" w:bidi="hi-IN"/>
        </w:rPr>
      </w:pPr>
      <w:r w:rsidRPr="00EB5FB5">
        <w:rPr>
          <w:rFonts w:eastAsia="SimSun" w:cs="Mangal"/>
          <w:kern w:val="1"/>
          <w:szCs w:val="24"/>
          <w:lang w:eastAsia="zh-CN" w:bidi="hi-IN"/>
        </w:rPr>
        <w:t>presenting simple comparisons and contrasts; and</w:t>
      </w:r>
    </w:p>
    <w:p w14:paraId="448FD43D" w14:textId="72FFBBC3" w:rsidR="00AF688D" w:rsidRPr="00EB5FB5" w:rsidRDefault="00AF688D" w:rsidP="00EB5FB5">
      <w:pPr>
        <w:pStyle w:val="ListParagraph"/>
        <w:widowControl w:val="0"/>
        <w:numPr>
          <w:ilvl w:val="0"/>
          <w:numId w:val="18"/>
        </w:numPr>
        <w:suppressAutoHyphens/>
        <w:autoSpaceDE w:val="0"/>
        <w:spacing w:after="0" w:line="240" w:lineRule="auto"/>
        <w:ind w:left="1260" w:hanging="270"/>
        <w:textAlignment w:val="baseline"/>
        <w:rPr>
          <w:rFonts w:eastAsia="SimSun" w:cs="Mangal"/>
          <w:kern w:val="1"/>
          <w:szCs w:val="24"/>
          <w:lang w:eastAsia="zh-CN" w:bidi="hi-IN"/>
        </w:rPr>
      </w:pPr>
      <w:r w:rsidRPr="00EB5FB5">
        <w:rPr>
          <w:rFonts w:eastAsia="SimSun" w:cs="Mangal"/>
          <w:kern w:val="1"/>
          <w:szCs w:val="24"/>
          <w:lang w:eastAsia="zh-CN" w:bidi="hi-IN"/>
        </w:rPr>
        <w:t>stating what people, places, and things are like with some details.</w:t>
      </w:r>
    </w:p>
    <w:p w14:paraId="5CCE0FC9" w14:textId="77777777" w:rsidR="00AF688D" w:rsidRDefault="00AF688D" w:rsidP="00EB5FB5">
      <w:pPr>
        <w:widowControl w:val="0"/>
        <w:suppressAutoHyphens/>
        <w:autoSpaceDE w:val="0"/>
        <w:spacing w:after="0" w:line="240" w:lineRule="auto"/>
        <w:ind w:left="990"/>
        <w:textAlignment w:val="baseline"/>
        <w:rPr>
          <w:rFonts w:eastAsia="SimSun" w:cs="Mangal"/>
          <w:kern w:val="1"/>
          <w:szCs w:val="24"/>
          <w:lang w:eastAsia="zh-CN" w:bidi="hi-IN"/>
        </w:rPr>
      </w:pPr>
      <w:r w:rsidRPr="00AF688D">
        <w:rPr>
          <w:rFonts w:eastAsia="SimSun" w:cs="Mangal"/>
          <w:kern w:val="1"/>
          <w:szCs w:val="24"/>
          <w:lang w:eastAsia="zh-CN" w:bidi="hi-IN"/>
        </w:rPr>
        <w:t>b. Students use practiced, culturally appropriate gestures and formulaic expressions.</w:t>
      </w:r>
    </w:p>
    <w:p w14:paraId="68F58DB7" w14:textId="77777777" w:rsidR="00EB5FB5" w:rsidRPr="00AF688D" w:rsidRDefault="00EB5FB5" w:rsidP="00EB5FB5">
      <w:pPr>
        <w:widowControl w:val="0"/>
        <w:suppressAutoHyphens/>
        <w:autoSpaceDE w:val="0"/>
        <w:spacing w:after="0" w:line="240" w:lineRule="auto"/>
        <w:ind w:left="720"/>
        <w:textAlignment w:val="baseline"/>
        <w:rPr>
          <w:rFonts w:eastAsia="SimSun" w:cs="Mangal"/>
          <w:kern w:val="1"/>
          <w:szCs w:val="24"/>
          <w:lang w:eastAsia="zh-CN" w:bidi="hi-IN"/>
        </w:rPr>
      </w:pPr>
    </w:p>
    <w:p w14:paraId="375C6DD3" w14:textId="359F02F1" w:rsidR="00AF688D" w:rsidRPr="00EB5FB5" w:rsidRDefault="00AF688D" w:rsidP="00EB5FB5">
      <w:pPr>
        <w:pStyle w:val="ListParagraph"/>
        <w:widowControl w:val="0"/>
        <w:numPr>
          <w:ilvl w:val="0"/>
          <w:numId w:val="12"/>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lastRenderedPageBreak/>
        <w:t>Students are also working towards creating with language in various timeframes to make simple presentations on familiar topics using phrases and sentences that they have practiced.</w:t>
      </w:r>
    </w:p>
    <w:p w14:paraId="3040B31D" w14:textId="77777777" w:rsidR="00EB5FB5" w:rsidRDefault="00EB5FB5" w:rsidP="00AF688D">
      <w:pPr>
        <w:widowControl w:val="0"/>
        <w:suppressAutoHyphens/>
        <w:autoSpaceDE w:val="0"/>
        <w:spacing w:after="0" w:line="240" w:lineRule="auto"/>
        <w:textAlignment w:val="baseline"/>
        <w:rPr>
          <w:rFonts w:eastAsia="SimSun" w:cs="Mangal"/>
          <w:b/>
          <w:bCs/>
          <w:kern w:val="1"/>
          <w:szCs w:val="24"/>
          <w:lang w:eastAsia="zh-CN" w:bidi="hi-IN"/>
        </w:rPr>
      </w:pPr>
    </w:p>
    <w:p w14:paraId="1C9CEAE9" w14:textId="77777777" w:rsidR="00AF688D" w:rsidRPr="00AF688D" w:rsidRDefault="00AF688D" w:rsidP="00EB5FB5">
      <w:pPr>
        <w:widowControl w:val="0"/>
        <w:suppressAutoHyphens/>
        <w:autoSpaceDE w:val="0"/>
        <w:spacing w:after="0" w:line="240" w:lineRule="auto"/>
        <w:ind w:left="720"/>
        <w:textAlignment w:val="baseline"/>
        <w:rPr>
          <w:rFonts w:eastAsia="SimSun" w:cs="Mangal"/>
          <w:b/>
          <w:bCs/>
          <w:kern w:val="1"/>
          <w:szCs w:val="24"/>
          <w:lang w:eastAsia="zh-CN" w:bidi="hi-IN"/>
        </w:rPr>
      </w:pPr>
      <w:r w:rsidRPr="00AF688D">
        <w:rPr>
          <w:rFonts w:eastAsia="SimSun" w:cs="Mangal"/>
          <w:b/>
          <w:bCs/>
          <w:kern w:val="1"/>
          <w:szCs w:val="24"/>
          <w:lang w:eastAsia="zh-CN" w:bidi="hi-IN"/>
        </w:rPr>
        <w:t>Presentational Writing:</w:t>
      </w:r>
    </w:p>
    <w:p w14:paraId="4AECBC98" w14:textId="034E0739" w:rsidR="00AF688D" w:rsidRPr="00EB5FB5" w:rsidRDefault="00AF688D" w:rsidP="00EB5FB5">
      <w:pPr>
        <w:pStyle w:val="ListParagraph"/>
        <w:widowControl w:val="0"/>
        <w:numPr>
          <w:ilvl w:val="0"/>
          <w:numId w:val="12"/>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Students can write short, guided messages and notes on familiar topics using phrases and sentences.</w:t>
      </w:r>
    </w:p>
    <w:p w14:paraId="770BE5C9" w14:textId="77777777" w:rsidR="00AF688D" w:rsidRPr="00AF688D" w:rsidRDefault="00AF688D" w:rsidP="00EB5FB5">
      <w:pPr>
        <w:widowControl w:val="0"/>
        <w:suppressAutoHyphens/>
        <w:autoSpaceDE w:val="0"/>
        <w:spacing w:after="0" w:line="240" w:lineRule="auto"/>
        <w:ind w:left="1080"/>
        <w:textAlignment w:val="baseline"/>
        <w:rPr>
          <w:rFonts w:eastAsia="SimSun" w:cs="Mangal"/>
          <w:kern w:val="1"/>
          <w:szCs w:val="24"/>
          <w:lang w:eastAsia="zh-CN" w:bidi="hi-IN"/>
        </w:rPr>
      </w:pPr>
      <w:r w:rsidRPr="00AF688D">
        <w:rPr>
          <w:rFonts w:eastAsia="SimSun" w:cs="Mangal"/>
          <w:kern w:val="1"/>
          <w:szCs w:val="24"/>
          <w:lang w:eastAsia="zh-CN" w:bidi="hi-IN"/>
        </w:rPr>
        <w:t>a. Functional ability includes:</w:t>
      </w:r>
    </w:p>
    <w:p w14:paraId="1E7B56AB" w14:textId="082DD6A2" w:rsidR="00AF688D" w:rsidRPr="00EB5FB5" w:rsidRDefault="00AF688D" w:rsidP="00EB5FB5">
      <w:pPr>
        <w:pStyle w:val="ListParagraph"/>
        <w:widowControl w:val="0"/>
        <w:numPr>
          <w:ilvl w:val="0"/>
          <w:numId w:val="15"/>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informing, listing, and writing simple narratives;</w:t>
      </w:r>
    </w:p>
    <w:p w14:paraId="7CB8A154" w14:textId="73FC686A" w:rsidR="00AF688D" w:rsidRPr="00EB5FB5" w:rsidRDefault="00AF688D" w:rsidP="00EB5FB5">
      <w:pPr>
        <w:pStyle w:val="ListParagraph"/>
        <w:widowControl w:val="0"/>
        <w:numPr>
          <w:ilvl w:val="0"/>
          <w:numId w:val="15"/>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expressing thanks;</w:t>
      </w:r>
    </w:p>
    <w:p w14:paraId="52121118" w14:textId="43B1163C" w:rsidR="00AF688D" w:rsidRPr="00EB5FB5" w:rsidRDefault="00AF688D" w:rsidP="00EB5FB5">
      <w:pPr>
        <w:pStyle w:val="ListParagraph"/>
        <w:widowControl w:val="0"/>
        <w:numPr>
          <w:ilvl w:val="0"/>
          <w:numId w:val="15"/>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giving simple reasons why someone should do or say something;</w:t>
      </w:r>
    </w:p>
    <w:p w14:paraId="1A26B00B" w14:textId="2DB34556" w:rsidR="00AF688D" w:rsidRPr="00EB5FB5" w:rsidRDefault="00AF688D" w:rsidP="00EB5FB5">
      <w:pPr>
        <w:pStyle w:val="ListParagraph"/>
        <w:widowControl w:val="0"/>
        <w:numPr>
          <w:ilvl w:val="0"/>
          <w:numId w:val="15"/>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writing a simple invitation; and</w:t>
      </w:r>
    </w:p>
    <w:p w14:paraId="59A0D8BA" w14:textId="383B11ED" w:rsidR="00AF688D" w:rsidRPr="00EB5FB5" w:rsidRDefault="00AF688D" w:rsidP="00AF688D">
      <w:pPr>
        <w:pStyle w:val="ListParagraph"/>
        <w:widowControl w:val="0"/>
        <w:numPr>
          <w:ilvl w:val="0"/>
          <w:numId w:val="15"/>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stating what people, places, and things are like with some details.</w:t>
      </w:r>
    </w:p>
    <w:p w14:paraId="7D286718" w14:textId="16193EBA" w:rsidR="00AF688D" w:rsidRDefault="00AF688D" w:rsidP="00EB5FB5">
      <w:pPr>
        <w:widowControl w:val="0"/>
        <w:suppressAutoHyphens/>
        <w:autoSpaceDE w:val="0"/>
        <w:spacing w:after="0" w:line="240" w:lineRule="auto"/>
        <w:ind w:left="1080"/>
        <w:textAlignment w:val="baseline"/>
        <w:rPr>
          <w:rFonts w:eastAsia="SimSun" w:cs="Mangal"/>
          <w:kern w:val="1"/>
          <w:szCs w:val="24"/>
          <w:lang w:eastAsia="zh-CN" w:bidi="hi-IN"/>
        </w:rPr>
      </w:pPr>
      <w:r w:rsidRPr="00AF688D">
        <w:rPr>
          <w:rFonts w:eastAsia="SimSun" w:cs="Mangal"/>
          <w:kern w:val="1"/>
          <w:szCs w:val="24"/>
          <w:lang w:eastAsia="zh-CN" w:bidi="hi-IN"/>
        </w:rPr>
        <w:t>b. Students use practiced, culturally appropriate formulaic expressions and basic writing conventions.</w:t>
      </w:r>
    </w:p>
    <w:p w14:paraId="61882DF3" w14:textId="77777777" w:rsidR="00AF688D" w:rsidRPr="00AF688D" w:rsidRDefault="00AF688D" w:rsidP="00AF688D">
      <w:pPr>
        <w:widowControl w:val="0"/>
        <w:suppressAutoHyphens/>
        <w:autoSpaceDE w:val="0"/>
        <w:spacing w:after="0" w:line="240" w:lineRule="auto"/>
        <w:textAlignment w:val="baseline"/>
        <w:rPr>
          <w:rFonts w:eastAsia="SimSun" w:cs="Mangal"/>
          <w:kern w:val="1"/>
          <w:szCs w:val="24"/>
          <w:lang w:eastAsia="zh-CN" w:bidi="hi-IN"/>
        </w:rPr>
      </w:pPr>
    </w:p>
    <w:p w14:paraId="0A4C4085" w14:textId="1801714D" w:rsidR="00FC2862" w:rsidRPr="00EB5FB5" w:rsidRDefault="00AF688D" w:rsidP="00AF688D">
      <w:pPr>
        <w:pStyle w:val="ListParagraph"/>
        <w:widowControl w:val="0"/>
        <w:numPr>
          <w:ilvl w:val="0"/>
          <w:numId w:val="12"/>
        </w:numPr>
        <w:suppressAutoHyphens/>
        <w:autoSpaceDE w:val="0"/>
        <w:spacing w:after="0" w:line="240" w:lineRule="auto"/>
        <w:textAlignment w:val="baseline"/>
        <w:rPr>
          <w:rFonts w:eastAsia="SimSun" w:cs="Mangal"/>
          <w:kern w:val="1"/>
          <w:szCs w:val="24"/>
          <w:lang w:eastAsia="zh-CN" w:bidi="hi-IN"/>
        </w:rPr>
      </w:pPr>
      <w:r w:rsidRPr="00EB5FB5">
        <w:rPr>
          <w:rFonts w:eastAsia="SimSun" w:cs="Mangal"/>
          <w:kern w:val="1"/>
          <w:szCs w:val="24"/>
          <w:lang w:eastAsia="zh-CN" w:bidi="hi-IN"/>
        </w:rPr>
        <w:t>Students are also working towards creating with language in various timeframes to write about a greater variety of familiar topics using a series</w:t>
      </w:r>
      <w:r w:rsidR="00EB5FB5">
        <w:rPr>
          <w:rFonts w:eastAsia="SimSun" w:cs="Mangal"/>
          <w:kern w:val="1"/>
          <w:szCs w:val="24"/>
          <w:lang w:eastAsia="zh-CN" w:bidi="hi-IN"/>
        </w:rPr>
        <w:t xml:space="preserve"> </w:t>
      </w:r>
      <w:r w:rsidRPr="00EB5FB5">
        <w:rPr>
          <w:rFonts w:eastAsia="SimSun" w:cs="Mangal"/>
          <w:kern w:val="1"/>
          <w:szCs w:val="24"/>
          <w:lang w:eastAsia="zh-CN" w:bidi="hi-IN"/>
        </w:rPr>
        <w:t>of sentences.</w:t>
      </w:r>
    </w:p>
    <w:p w14:paraId="7E672D59" w14:textId="77777777" w:rsidR="00AF688D" w:rsidRPr="00FC2862" w:rsidRDefault="00AF688D" w:rsidP="00AF688D">
      <w:pPr>
        <w:widowControl w:val="0"/>
        <w:suppressAutoHyphens/>
        <w:autoSpaceDE w:val="0"/>
        <w:spacing w:after="0" w:line="240" w:lineRule="auto"/>
        <w:textAlignment w:val="baseline"/>
        <w:rPr>
          <w:rFonts w:eastAsia="SimSun" w:cs="Mangal"/>
          <w:kern w:val="1"/>
          <w:szCs w:val="24"/>
          <w:lang w:eastAsia="zh-CN" w:bidi="hi-IN"/>
        </w:rPr>
      </w:pPr>
    </w:p>
    <w:p w14:paraId="50CF7FE6" w14:textId="262C6063" w:rsidR="00E4065A" w:rsidRPr="00EB5FB5" w:rsidRDefault="00E4065A" w:rsidP="00EB5FB5">
      <w:pPr>
        <w:pStyle w:val="ListParagraph"/>
        <w:numPr>
          <w:ilvl w:val="0"/>
          <w:numId w:val="1"/>
        </w:numPr>
        <w:spacing w:line="240" w:lineRule="auto"/>
        <w:rPr>
          <w:rFonts w:eastAsia="SimSun" w:cs="Mangal"/>
          <w:i/>
          <w:kern w:val="1"/>
          <w:szCs w:val="24"/>
          <w:lang w:eastAsia="zh-CN" w:bidi="hi-IN"/>
        </w:rPr>
      </w:pPr>
      <w:r w:rsidRPr="00EB5FB5">
        <w:rPr>
          <w:rFonts w:eastAsia="Times New Roman" w:cs="Times New Roman"/>
          <w:b/>
          <w:szCs w:val="24"/>
        </w:rPr>
        <w:t>ADOPTED TEXT(S)*</w:t>
      </w:r>
    </w:p>
    <w:p w14:paraId="1A04B68B" w14:textId="77777777" w:rsidR="00F4015B" w:rsidRPr="00F4015B" w:rsidRDefault="00F4015B" w:rsidP="00F4015B">
      <w:pPr>
        <w:spacing w:after="0" w:line="240" w:lineRule="auto"/>
        <w:ind w:left="720"/>
        <w:rPr>
          <w:rFonts w:eastAsia="Times New Roman" w:cs="Times New Roman"/>
          <w:bCs/>
          <w:szCs w:val="24"/>
        </w:rPr>
      </w:pPr>
      <w:r w:rsidRPr="00F4015B">
        <w:rPr>
          <w:rFonts w:eastAsia="Times New Roman" w:cs="Times New Roman"/>
          <w:bCs/>
          <w:i/>
          <w:szCs w:val="24"/>
        </w:rPr>
        <w:t xml:space="preserve">Le Français </w:t>
      </w:r>
      <w:proofErr w:type="spellStart"/>
      <w:r w:rsidRPr="00F4015B">
        <w:rPr>
          <w:rFonts w:eastAsia="Times New Roman" w:cs="Times New Roman"/>
          <w:bCs/>
          <w:i/>
          <w:szCs w:val="24"/>
        </w:rPr>
        <w:t>Interactif</w:t>
      </w:r>
      <w:proofErr w:type="spellEnd"/>
      <w:r w:rsidRPr="00F4015B">
        <w:rPr>
          <w:rFonts w:eastAsia="Times New Roman" w:cs="Times New Roman"/>
          <w:bCs/>
          <w:szCs w:val="24"/>
        </w:rPr>
        <w:t xml:space="preserve"> is available online and an open educational resource. You can order the print on demand book for less than $40.00 at www.lulu.com.  If you order your book, know that it will take five days to come, but the text is online to hold you over until it comes.</w:t>
      </w:r>
    </w:p>
    <w:p w14:paraId="41DBB089" w14:textId="77777777" w:rsidR="00F4015B" w:rsidRPr="00F4015B" w:rsidRDefault="00F4015B" w:rsidP="00F4015B">
      <w:pPr>
        <w:spacing w:after="0" w:line="240" w:lineRule="auto"/>
        <w:ind w:left="720"/>
        <w:rPr>
          <w:rFonts w:eastAsia="Times New Roman" w:cs="Times New Roman"/>
          <w:bCs/>
          <w:szCs w:val="24"/>
        </w:rPr>
      </w:pPr>
    </w:p>
    <w:p w14:paraId="241060E5" w14:textId="77777777" w:rsidR="00F4015B" w:rsidRPr="00F4015B" w:rsidRDefault="00F4015B" w:rsidP="00F4015B">
      <w:pPr>
        <w:spacing w:after="0" w:line="240" w:lineRule="auto"/>
        <w:ind w:left="720"/>
        <w:rPr>
          <w:rFonts w:eastAsia="Times New Roman" w:cs="Times New Roman"/>
          <w:b/>
          <w:szCs w:val="24"/>
        </w:rPr>
      </w:pPr>
      <w:r w:rsidRPr="00F4015B">
        <w:rPr>
          <w:rFonts w:eastAsia="Times New Roman" w:cs="Times New Roman"/>
          <w:b/>
          <w:szCs w:val="24"/>
        </w:rPr>
        <w:t>Website</w:t>
      </w:r>
    </w:p>
    <w:p w14:paraId="236204F7" w14:textId="77777777" w:rsidR="00F4015B" w:rsidRPr="00F4015B" w:rsidRDefault="00F4015B" w:rsidP="00F4015B">
      <w:pPr>
        <w:spacing w:after="0" w:line="240" w:lineRule="auto"/>
        <w:ind w:left="720"/>
        <w:rPr>
          <w:rFonts w:eastAsia="Times New Roman" w:cs="Times New Roman"/>
          <w:bCs/>
          <w:szCs w:val="24"/>
        </w:rPr>
      </w:pPr>
    </w:p>
    <w:p w14:paraId="02652E0F" w14:textId="77777777" w:rsidR="00F4015B" w:rsidRPr="00F4015B" w:rsidRDefault="00F4015B" w:rsidP="00F4015B">
      <w:pPr>
        <w:spacing w:after="0" w:line="240" w:lineRule="auto"/>
        <w:ind w:left="720"/>
        <w:rPr>
          <w:rFonts w:eastAsia="Times New Roman" w:cs="Times New Roman"/>
          <w:bCs/>
          <w:szCs w:val="24"/>
        </w:rPr>
      </w:pPr>
      <w:r w:rsidRPr="00F4015B">
        <w:rPr>
          <w:rFonts w:eastAsia="Times New Roman" w:cs="Times New Roman"/>
          <w:b/>
          <w:bCs/>
          <w:i/>
          <w:szCs w:val="24"/>
        </w:rPr>
        <w:t xml:space="preserve">Le Français </w:t>
      </w:r>
      <w:proofErr w:type="spellStart"/>
      <w:r w:rsidRPr="00F4015B">
        <w:rPr>
          <w:rFonts w:eastAsia="Times New Roman" w:cs="Times New Roman"/>
          <w:b/>
          <w:bCs/>
          <w:i/>
          <w:szCs w:val="24"/>
        </w:rPr>
        <w:t>Interactif</w:t>
      </w:r>
      <w:proofErr w:type="spellEnd"/>
      <w:r w:rsidRPr="00F4015B">
        <w:rPr>
          <w:rFonts w:eastAsia="Times New Roman" w:cs="Times New Roman"/>
          <w:b/>
          <w:bCs/>
          <w:szCs w:val="24"/>
        </w:rPr>
        <w:t xml:space="preserve"> </w:t>
      </w:r>
      <w:r w:rsidRPr="00F4015B">
        <w:rPr>
          <w:rFonts w:eastAsia="Times New Roman" w:cs="Times New Roman"/>
          <w:bCs/>
          <w:szCs w:val="24"/>
        </w:rPr>
        <w:t xml:space="preserve">is available online at: </w:t>
      </w:r>
      <w:hyperlink r:id="rId10" w:history="1">
        <w:r w:rsidRPr="00F4015B">
          <w:rPr>
            <w:rStyle w:val="Hyperlink"/>
            <w:rFonts w:eastAsia="Times New Roman" w:cs="Times New Roman"/>
            <w:bCs/>
            <w:szCs w:val="24"/>
          </w:rPr>
          <w:t>http://www.laits.utexas.edu/fi/</w:t>
        </w:r>
      </w:hyperlink>
    </w:p>
    <w:p w14:paraId="7EA49D02" w14:textId="77777777" w:rsidR="00F4015B" w:rsidRPr="00F4015B" w:rsidRDefault="00F4015B" w:rsidP="00F4015B">
      <w:pPr>
        <w:spacing w:after="0" w:line="240" w:lineRule="auto"/>
        <w:ind w:left="720"/>
        <w:rPr>
          <w:rFonts w:eastAsia="Times New Roman" w:cs="Times New Roman"/>
          <w:b/>
          <w:szCs w:val="24"/>
        </w:rPr>
      </w:pPr>
    </w:p>
    <w:p w14:paraId="05DCD2FA" w14:textId="6669BB8B" w:rsidR="00E4065A" w:rsidRPr="00E4065A" w:rsidRDefault="00F4015B" w:rsidP="00F4015B">
      <w:pPr>
        <w:spacing w:line="240" w:lineRule="auto"/>
        <w:ind w:left="720"/>
        <w:rPr>
          <w:rFonts w:eastAsia="Times New Roman" w:cs="Times New Roman"/>
          <w:szCs w:val="24"/>
        </w:rPr>
      </w:pPr>
      <w:proofErr w:type="spellStart"/>
      <w:r w:rsidRPr="00F4015B">
        <w:rPr>
          <w:rFonts w:eastAsia="Times New Roman" w:cs="Times New Roman"/>
          <w:b/>
          <w:bCs/>
          <w:i/>
          <w:szCs w:val="24"/>
        </w:rPr>
        <w:t>Grammaire</w:t>
      </w:r>
      <w:proofErr w:type="spellEnd"/>
      <w:r w:rsidRPr="00F4015B">
        <w:rPr>
          <w:rFonts w:eastAsia="Times New Roman" w:cs="Times New Roman"/>
          <w:b/>
          <w:bCs/>
          <w:i/>
          <w:szCs w:val="24"/>
        </w:rPr>
        <w:t xml:space="preserve"> de </w:t>
      </w:r>
      <w:proofErr w:type="spellStart"/>
      <w:r w:rsidRPr="00F4015B">
        <w:rPr>
          <w:rFonts w:eastAsia="Times New Roman" w:cs="Times New Roman"/>
          <w:b/>
          <w:bCs/>
          <w:i/>
          <w:szCs w:val="24"/>
        </w:rPr>
        <w:t>l'absurde</w:t>
      </w:r>
      <w:proofErr w:type="spellEnd"/>
      <w:r w:rsidRPr="00F4015B">
        <w:rPr>
          <w:rFonts w:eastAsia="Times New Roman" w:cs="Times New Roman"/>
          <w:bCs/>
          <w:szCs w:val="24"/>
        </w:rPr>
        <w:t xml:space="preserve"> is available online at: </w:t>
      </w:r>
      <w:hyperlink r:id="rId11" w:history="1">
        <w:r w:rsidRPr="00F4015B">
          <w:rPr>
            <w:rStyle w:val="Hyperlink"/>
            <w:rFonts w:eastAsia="Times New Roman" w:cs="Times New Roman"/>
            <w:bCs/>
            <w:szCs w:val="24"/>
          </w:rPr>
          <w:t>https://www.laits.utexas.edu/tex/gr/index.html</w:t>
        </w:r>
      </w:hyperlink>
      <w:r w:rsidRPr="00F4015B">
        <w:rPr>
          <w:rFonts w:eastAsia="Times New Roman" w:cs="Times New Roman"/>
          <w:bCs/>
          <w:szCs w:val="24"/>
        </w:rPr>
        <w:t xml:space="preserve"> </w:t>
      </w:r>
    </w:p>
    <w:p w14:paraId="43D6666B" w14:textId="77777777" w:rsidR="002D552E" w:rsidRDefault="002D552E" w:rsidP="002D552E">
      <w:pPr>
        <w:spacing w:after="0" w:line="240" w:lineRule="auto"/>
        <w:rPr>
          <w:rFonts w:eastAsia="Times New Roman" w:cs="Times New Roman"/>
          <w:b/>
          <w:szCs w:val="24"/>
        </w:rPr>
      </w:pPr>
    </w:p>
    <w:p w14:paraId="43D6666C" w14:textId="77777777" w:rsidR="002D552E" w:rsidRPr="00B73862" w:rsidRDefault="002D552E" w:rsidP="002D552E">
      <w:pPr>
        <w:spacing w:after="0" w:line="240" w:lineRule="auto"/>
        <w:ind w:left="720"/>
        <w:rPr>
          <w:rFonts w:eastAsia="Times New Roman" w:cs="Times New Roman"/>
          <w:b/>
          <w:szCs w:val="24"/>
        </w:rPr>
      </w:pPr>
      <w:r>
        <w:rPr>
          <w:rFonts w:eastAsia="Times New Roman" w:cs="Times New Roman"/>
          <w:b/>
          <w:szCs w:val="24"/>
        </w:rPr>
        <w:t>9a: SUPPLEMENTAL TEXTS APPROVED BY FULL TIME DEPARTMENTAL FACULTY (INSTRUCTOR MUST NOTIFY THE BOOKSTORE BEFORE THE TEXTBOOK ORDERING DEADLINE DATE PRIOR TO ADOPTION</w:t>
      </w:r>
      <w:r w:rsidRPr="002D552E">
        <w:rPr>
          <w:rFonts w:eastAsia="Times New Roman" w:cs="Times New Roman"/>
          <w:b/>
          <w:szCs w:val="24"/>
        </w:rPr>
        <w:t>) ***.</w:t>
      </w:r>
    </w:p>
    <w:p w14:paraId="43D6666E" w14:textId="77777777" w:rsidR="002D552E" w:rsidRPr="00B73862" w:rsidRDefault="002D552E" w:rsidP="002D552E">
      <w:pPr>
        <w:spacing w:after="0" w:line="240" w:lineRule="auto"/>
        <w:ind w:left="720"/>
        <w:rPr>
          <w:rFonts w:eastAsia="Times New Roman" w:cs="Times New Roman"/>
          <w:b/>
          <w:szCs w:val="24"/>
        </w:rPr>
      </w:pPr>
    </w:p>
    <w:p w14:paraId="43D6666F" w14:textId="77777777" w:rsidR="002D552E" w:rsidRDefault="002D552E" w:rsidP="002D552E">
      <w:pPr>
        <w:spacing w:after="0" w:line="240" w:lineRule="auto"/>
        <w:rPr>
          <w:rFonts w:eastAsia="Times New Roman" w:cs="Times New Roman"/>
          <w:b/>
          <w:szCs w:val="24"/>
        </w:rPr>
      </w:pPr>
    </w:p>
    <w:p w14:paraId="43D66670" w14:textId="77777777" w:rsidR="002D552E" w:rsidRPr="002D552E" w:rsidRDefault="002D552E" w:rsidP="00EB5FB5">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r w:rsidRPr="002D552E">
        <w:rPr>
          <w:rFonts w:eastAsia="Times New Roman" w:cs="Times New Roman"/>
          <w:b/>
          <w:szCs w:val="24"/>
        </w:rPr>
        <w:t>**</w:t>
      </w:r>
    </w:p>
    <w:p w14:paraId="43D66671" w14:textId="77777777" w:rsidR="002D552E" w:rsidRPr="002D552E" w:rsidRDefault="002D552E" w:rsidP="002D552E">
      <w:pPr>
        <w:spacing w:after="0" w:line="240" w:lineRule="auto"/>
        <w:rPr>
          <w:rFonts w:eastAsia="Times New Roman" w:cs="Times New Roman"/>
          <w:b/>
          <w:szCs w:val="24"/>
        </w:rPr>
      </w:pPr>
    </w:p>
    <w:p w14:paraId="43D66672" w14:textId="77777777" w:rsidR="002D552E" w:rsidRPr="00901572" w:rsidRDefault="002D552E" w:rsidP="00EB5FB5">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43D66673" w14:textId="77777777" w:rsidR="002D552E" w:rsidRDefault="002D552E" w:rsidP="002D552E">
      <w:pPr>
        <w:spacing w:after="0" w:line="240" w:lineRule="auto"/>
        <w:rPr>
          <w:rFonts w:eastAsia="Times New Roman" w:cs="Times New Roman"/>
          <w:b/>
          <w:szCs w:val="24"/>
        </w:rPr>
      </w:pPr>
    </w:p>
    <w:p w14:paraId="43D66674"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43D66675"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r>
    </w:p>
    <w:p w14:paraId="43D66676" w14:textId="77777777"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43D66677"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lastRenderedPageBreak/>
        <w:tab/>
        <w:t>B:  80 – 89</w:t>
      </w:r>
    </w:p>
    <w:p w14:paraId="43D66678"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43D66679"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43D6667A" w14:textId="77777777" w:rsidR="002D552E"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43D6667D"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E"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F" w14:textId="77777777" w:rsidR="002D552E" w:rsidRPr="0072335B" w:rsidRDefault="002D552E" w:rsidP="00EB5FB5">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GRADING PROCEDURES OR ASSESSMENTS: (</w:t>
      </w:r>
      <w:r w:rsidRPr="00F91AD1">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F91AD1">
        <w:rPr>
          <w:rFonts w:eastAsia="Times New Roman" w:cs="Times New Roman"/>
          <w:b/>
          <w:i/>
          <w:szCs w:val="24"/>
          <w:u w:val="single"/>
        </w:rPr>
        <w:t>)</w:t>
      </w:r>
    </w:p>
    <w:p w14:paraId="7EB3ED4B" w14:textId="77777777" w:rsidR="0072335B" w:rsidRDefault="0072335B" w:rsidP="0072335B">
      <w:pPr>
        <w:pStyle w:val="ListParagraph"/>
        <w:widowControl w:val="0"/>
        <w:autoSpaceDE w:val="0"/>
        <w:autoSpaceDN w:val="0"/>
        <w:adjustRightInd w:val="0"/>
        <w:spacing w:after="0" w:line="240" w:lineRule="auto"/>
        <w:rPr>
          <w:rFonts w:eastAsia="Times New Roman" w:cs="Times New Roman"/>
          <w:b/>
          <w:szCs w:val="24"/>
        </w:rPr>
      </w:pPr>
    </w:p>
    <w:p w14:paraId="57A35972" w14:textId="77E539BC" w:rsidR="0072335B" w:rsidRDefault="00F4015B" w:rsidP="0072335B">
      <w:pPr>
        <w:pStyle w:val="ListParagraph"/>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SAMPLE</w:t>
      </w:r>
    </w:p>
    <w:p w14:paraId="7613FD31" w14:textId="77777777" w:rsidR="00F4015B" w:rsidRDefault="00F4015B" w:rsidP="0072335B">
      <w:pPr>
        <w:pStyle w:val="ListParagraph"/>
        <w:widowControl w:val="0"/>
        <w:autoSpaceDE w:val="0"/>
        <w:autoSpaceDN w:val="0"/>
        <w:adjustRightInd w:val="0"/>
        <w:spacing w:after="0" w:line="240" w:lineRule="auto"/>
        <w:rPr>
          <w:rFonts w:eastAsia="Times New Roman" w:cs="Times New Roman"/>
          <w:b/>
          <w:szCs w:val="24"/>
        </w:rPr>
      </w:pPr>
    </w:p>
    <w:tbl>
      <w:tblPr>
        <w:tblStyle w:val="TableGrid"/>
        <w:tblW w:w="0" w:type="auto"/>
        <w:tblInd w:w="720" w:type="dxa"/>
        <w:tblLook w:val="04A0" w:firstRow="1" w:lastRow="0" w:firstColumn="1" w:lastColumn="0" w:noHBand="0" w:noVBand="1"/>
      </w:tblPr>
      <w:tblGrid>
        <w:gridCol w:w="2695"/>
        <w:gridCol w:w="2610"/>
        <w:gridCol w:w="2610"/>
      </w:tblGrid>
      <w:tr w:rsidR="000905BA" w14:paraId="2AF11541" w14:textId="77777777" w:rsidTr="00967939">
        <w:trPr>
          <w:trHeight w:val="387"/>
        </w:trPr>
        <w:tc>
          <w:tcPr>
            <w:tcW w:w="2695" w:type="dxa"/>
          </w:tcPr>
          <w:p w14:paraId="3E483E0F" w14:textId="77777777" w:rsidR="000905BA" w:rsidRPr="00756B9A" w:rsidRDefault="000905BA" w:rsidP="00876C42">
            <w:pPr>
              <w:widowControl w:val="0"/>
              <w:autoSpaceDE w:val="0"/>
              <w:autoSpaceDN w:val="0"/>
              <w:adjustRightInd w:val="0"/>
              <w:spacing w:after="0" w:line="240" w:lineRule="auto"/>
              <w:rPr>
                <w:rFonts w:eastAsia="Times New Roman" w:cs="Times New Roman"/>
                <w:b/>
                <w:sz w:val="20"/>
                <w:szCs w:val="24"/>
              </w:rPr>
            </w:pPr>
            <w:r w:rsidRPr="00756B9A">
              <w:rPr>
                <w:rFonts w:eastAsia="Times New Roman" w:cs="Times New Roman"/>
                <w:b/>
                <w:sz w:val="20"/>
                <w:szCs w:val="24"/>
              </w:rPr>
              <w:t>Assignment</w:t>
            </w:r>
            <w:r>
              <w:rPr>
                <w:rFonts w:eastAsia="Times New Roman" w:cs="Times New Roman"/>
                <w:b/>
                <w:sz w:val="20"/>
                <w:szCs w:val="24"/>
              </w:rPr>
              <w:t>s</w:t>
            </w:r>
          </w:p>
        </w:tc>
        <w:tc>
          <w:tcPr>
            <w:tcW w:w="2610" w:type="dxa"/>
          </w:tcPr>
          <w:p w14:paraId="3441F800" w14:textId="7FE8C993" w:rsidR="000905BA" w:rsidRPr="00722DEA" w:rsidRDefault="000905BA" w:rsidP="00876C42">
            <w:pPr>
              <w:widowControl w:val="0"/>
              <w:autoSpaceDE w:val="0"/>
              <w:autoSpaceDN w:val="0"/>
              <w:adjustRightInd w:val="0"/>
              <w:spacing w:after="0" w:line="240" w:lineRule="auto"/>
              <w:jc w:val="center"/>
              <w:rPr>
                <w:rFonts w:eastAsia="Times New Roman" w:cs="Times New Roman"/>
                <w:b/>
                <w:sz w:val="20"/>
                <w:szCs w:val="24"/>
              </w:rPr>
            </w:pPr>
            <w:r>
              <w:rPr>
                <w:rFonts w:eastAsia="Times New Roman" w:cs="Times New Roman"/>
                <w:b/>
                <w:sz w:val="20"/>
                <w:szCs w:val="24"/>
              </w:rPr>
              <w:t>Points Value</w:t>
            </w:r>
          </w:p>
        </w:tc>
        <w:tc>
          <w:tcPr>
            <w:tcW w:w="2610" w:type="dxa"/>
          </w:tcPr>
          <w:p w14:paraId="748199AA" w14:textId="46A49DAE" w:rsidR="000905BA" w:rsidRPr="00722DEA" w:rsidRDefault="000905BA" w:rsidP="00876C42">
            <w:pPr>
              <w:widowControl w:val="0"/>
              <w:autoSpaceDE w:val="0"/>
              <w:autoSpaceDN w:val="0"/>
              <w:adjustRightInd w:val="0"/>
              <w:spacing w:after="0" w:line="240" w:lineRule="auto"/>
              <w:jc w:val="center"/>
              <w:rPr>
                <w:rFonts w:eastAsia="Times New Roman" w:cs="Times New Roman"/>
                <w:b/>
                <w:sz w:val="20"/>
                <w:szCs w:val="24"/>
              </w:rPr>
            </w:pPr>
            <w:r w:rsidRPr="00722DEA">
              <w:rPr>
                <w:rFonts w:eastAsia="Times New Roman" w:cs="Times New Roman"/>
                <w:b/>
                <w:sz w:val="20"/>
                <w:szCs w:val="24"/>
              </w:rPr>
              <w:t>Percentage of final grade</w:t>
            </w:r>
          </w:p>
        </w:tc>
      </w:tr>
      <w:tr w:rsidR="000905BA" w14:paraId="60A5717A" w14:textId="77777777" w:rsidTr="00967939">
        <w:trPr>
          <w:trHeight w:val="393"/>
        </w:trPr>
        <w:tc>
          <w:tcPr>
            <w:tcW w:w="2695" w:type="dxa"/>
          </w:tcPr>
          <w:p w14:paraId="7DC93A3F" w14:textId="77777777" w:rsidR="000905BA" w:rsidRPr="00756B9A" w:rsidRDefault="000905BA" w:rsidP="00876C42">
            <w:pPr>
              <w:widowControl w:val="0"/>
              <w:autoSpaceDE w:val="0"/>
              <w:autoSpaceDN w:val="0"/>
              <w:adjustRightInd w:val="0"/>
              <w:spacing w:after="0" w:line="240" w:lineRule="auto"/>
              <w:rPr>
                <w:rFonts w:eastAsia="Times New Roman" w:cs="Times New Roman"/>
                <w:sz w:val="20"/>
                <w:szCs w:val="24"/>
              </w:rPr>
            </w:pPr>
            <w:r>
              <w:rPr>
                <w:rFonts w:eastAsia="Times New Roman" w:cs="Times New Roman"/>
                <w:sz w:val="20"/>
                <w:szCs w:val="24"/>
              </w:rPr>
              <w:t>Discussion Forums</w:t>
            </w:r>
          </w:p>
        </w:tc>
        <w:tc>
          <w:tcPr>
            <w:tcW w:w="2610" w:type="dxa"/>
          </w:tcPr>
          <w:p w14:paraId="1820173E" w14:textId="208A0CB8" w:rsidR="000905BA" w:rsidRDefault="000905BA" w:rsidP="00876C42">
            <w:pPr>
              <w:widowControl w:val="0"/>
              <w:autoSpaceDE w:val="0"/>
              <w:autoSpaceDN w:val="0"/>
              <w:adjustRightInd w:val="0"/>
              <w:spacing w:after="0" w:line="240" w:lineRule="auto"/>
              <w:jc w:val="center"/>
              <w:rPr>
                <w:rFonts w:eastAsia="Times New Roman" w:cs="Times New Roman"/>
                <w:sz w:val="20"/>
                <w:szCs w:val="24"/>
              </w:rPr>
            </w:pPr>
            <w:r>
              <w:rPr>
                <w:rFonts w:eastAsia="Times New Roman" w:cs="Times New Roman"/>
                <w:sz w:val="20"/>
                <w:szCs w:val="24"/>
              </w:rPr>
              <w:t>100</w:t>
            </w:r>
          </w:p>
        </w:tc>
        <w:tc>
          <w:tcPr>
            <w:tcW w:w="2610" w:type="dxa"/>
          </w:tcPr>
          <w:p w14:paraId="2BCC88B6" w14:textId="61D3DF08" w:rsidR="000905BA" w:rsidRPr="00722DEA" w:rsidRDefault="000905BA" w:rsidP="00876C42">
            <w:pPr>
              <w:widowControl w:val="0"/>
              <w:autoSpaceDE w:val="0"/>
              <w:autoSpaceDN w:val="0"/>
              <w:adjustRightInd w:val="0"/>
              <w:spacing w:after="0" w:line="240" w:lineRule="auto"/>
              <w:jc w:val="center"/>
              <w:rPr>
                <w:rFonts w:eastAsia="Times New Roman" w:cs="Times New Roman"/>
                <w:sz w:val="20"/>
                <w:szCs w:val="24"/>
              </w:rPr>
            </w:pPr>
            <w:r>
              <w:rPr>
                <w:rFonts w:eastAsia="Times New Roman" w:cs="Times New Roman"/>
                <w:sz w:val="20"/>
                <w:szCs w:val="24"/>
              </w:rPr>
              <w:t>10%</w:t>
            </w:r>
          </w:p>
        </w:tc>
      </w:tr>
      <w:tr w:rsidR="000905BA" w14:paraId="39214E8E" w14:textId="77777777" w:rsidTr="00967939">
        <w:trPr>
          <w:trHeight w:val="193"/>
        </w:trPr>
        <w:tc>
          <w:tcPr>
            <w:tcW w:w="2695" w:type="dxa"/>
          </w:tcPr>
          <w:p w14:paraId="45FF3A79" w14:textId="77777777" w:rsidR="000905BA" w:rsidRPr="00756B9A" w:rsidRDefault="000905BA" w:rsidP="00876C42">
            <w:pPr>
              <w:widowControl w:val="0"/>
              <w:autoSpaceDE w:val="0"/>
              <w:autoSpaceDN w:val="0"/>
              <w:adjustRightInd w:val="0"/>
              <w:spacing w:after="0" w:line="240" w:lineRule="auto"/>
              <w:rPr>
                <w:rFonts w:eastAsia="Times New Roman" w:cs="Times New Roman"/>
                <w:sz w:val="20"/>
                <w:szCs w:val="24"/>
              </w:rPr>
            </w:pPr>
            <w:r>
              <w:rPr>
                <w:rFonts w:eastAsia="Times New Roman" w:cs="Times New Roman"/>
                <w:sz w:val="20"/>
                <w:szCs w:val="24"/>
              </w:rPr>
              <w:t>Grammar Checks</w:t>
            </w:r>
          </w:p>
        </w:tc>
        <w:tc>
          <w:tcPr>
            <w:tcW w:w="2610" w:type="dxa"/>
          </w:tcPr>
          <w:p w14:paraId="00A349E9" w14:textId="6B16B7E6" w:rsidR="000905BA" w:rsidRDefault="000905BA" w:rsidP="00876C42">
            <w:pPr>
              <w:widowControl w:val="0"/>
              <w:autoSpaceDE w:val="0"/>
              <w:autoSpaceDN w:val="0"/>
              <w:adjustRightInd w:val="0"/>
              <w:spacing w:after="0" w:line="240" w:lineRule="auto"/>
              <w:jc w:val="center"/>
              <w:rPr>
                <w:rFonts w:eastAsia="Times New Roman" w:cs="Times New Roman"/>
                <w:sz w:val="20"/>
                <w:szCs w:val="24"/>
              </w:rPr>
            </w:pPr>
            <w:r>
              <w:rPr>
                <w:rFonts w:eastAsia="Times New Roman" w:cs="Times New Roman"/>
                <w:sz w:val="20"/>
                <w:szCs w:val="24"/>
              </w:rPr>
              <w:t>100</w:t>
            </w:r>
          </w:p>
        </w:tc>
        <w:tc>
          <w:tcPr>
            <w:tcW w:w="2610" w:type="dxa"/>
          </w:tcPr>
          <w:p w14:paraId="6B731609" w14:textId="22285721" w:rsidR="000905BA" w:rsidRPr="00722DEA" w:rsidRDefault="000905BA" w:rsidP="00876C42">
            <w:pPr>
              <w:widowControl w:val="0"/>
              <w:autoSpaceDE w:val="0"/>
              <w:autoSpaceDN w:val="0"/>
              <w:adjustRightInd w:val="0"/>
              <w:spacing w:after="0" w:line="240" w:lineRule="auto"/>
              <w:jc w:val="center"/>
              <w:rPr>
                <w:rFonts w:eastAsia="Times New Roman" w:cs="Times New Roman"/>
                <w:sz w:val="20"/>
                <w:szCs w:val="24"/>
              </w:rPr>
            </w:pPr>
            <w:r>
              <w:rPr>
                <w:rFonts w:eastAsia="Times New Roman" w:cs="Times New Roman"/>
                <w:sz w:val="20"/>
                <w:szCs w:val="24"/>
              </w:rPr>
              <w:t>10%</w:t>
            </w:r>
          </w:p>
        </w:tc>
      </w:tr>
      <w:tr w:rsidR="000905BA" w14:paraId="3C6C30D6" w14:textId="77777777" w:rsidTr="00967939">
        <w:trPr>
          <w:trHeight w:val="193"/>
        </w:trPr>
        <w:tc>
          <w:tcPr>
            <w:tcW w:w="2695" w:type="dxa"/>
          </w:tcPr>
          <w:p w14:paraId="4DCF7E05" w14:textId="77777777" w:rsidR="000905BA" w:rsidRPr="00756B9A" w:rsidRDefault="000905BA" w:rsidP="00876C42">
            <w:pPr>
              <w:widowControl w:val="0"/>
              <w:autoSpaceDE w:val="0"/>
              <w:autoSpaceDN w:val="0"/>
              <w:adjustRightInd w:val="0"/>
              <w:spacing w:after="0" w:line="240" w:lineRule="auto"/>
              <w:rPr>
                <w:rFonts w:eastAsia="Times New Roman" w:cs="Times New Roman"/>
                <w:sz w:val="20"/>
                <w:szCs w:val="24"/>
              </w:rPr>
            </w:pPr>
            <w:r>
              <w:rPr>
                <w:rFonts w:eastAsia="Times New Roman" w:cs="Times New Roman"/>
                <w:sz w:val="20"/>
                <w:szCs w:val="24"/>
              </w:rPr>
              <w:t>Oral Exercises</w:t>
            </w:r>
          </w:p>
        </w:tc>
        <w:tc>
          <w:tcPr>
            <w:tcW w:w="2610" w:type="dxa"/>
          </w:tcPr>
          <w:p w14:paraId="0F0B2389" w14:textId="6199D037" w:rsidR="000905BA" w:rsidRDefault="000905BA" w:rsidP="00876C42">
            <w:pPr>
              <w:widowControl w:val="0"/>
              <w:autoSpaceDE w:val="0"/>
              <w:autoSpaceDN w:val="0"/>
              <w:adjustRightInd w:val="0"/>
              <w:spacing w:after="0" w:line="240" w:lineRule="auto"/>
              <w:jc w:val="center"/>
              <w:rPr>
                <w:rFonts w:eastAsia="Times New Roman" w:cs="Times New Roman"/>
                <w:sz w:val="20"/>
                <w:szCs w:val="24"/>
              </w:rPr>
            </w:pPr>
            <w:r>
              <w:rPr>
                <w:rFonts w:eastAsia="Times New Roman" w:cs="Times New Roman"/>
                <w:sz w:val="20"/>
                <w:szCs w:val="24"/>
              </w:rPr>
              <w:t>100</w:t>
            </w:r>
          </w:p>
        </w:tc>
        <w:tc>
          <w:tcPr>
            <w:tcW w:w="2610" w:type="dxa"/>
          </w:tcPr>
          <w:p w14:paraId="2C2256E4" w14:textId="1357169C" w:rsidR="000905BA" w:rsidRPr="00722DEA" w:rsidRDefault="000905BA" w:rsidP="00876C42">
            <w:pPr>
              <w:widowControl w:val="0"/>
              <w:autoSpaceDE w:val="0"/>
              <w:autoSpaceDN w:val="0"/>
              <w:adjustRightInd w:val="0"/>
              <w:spacing w:after="0" w:line="240" w:lineRule="auto"/>
              <w:jc w:val="center"/>
              <w:rPr>
                <w:rFonts w:eastAsia="Times New Roman" w:cs="Times New Roman"/>
                <w:sz w:val="20"/>
                <w:szCs w:val="24"/>
              </w:rPr>
            </w:pPr>
            <w:r>
              <w:rPr>
                <w:rFonts w:eastAsia="Times New Roman" w:cs="Times New Roman"/>
                <w:sz w:val="20"/>
                <w:szCs w:val="24"/>
              </w:rPr>
              <w:t>10%</w:t>
            </w:r>
          </w:p>
        </w:tc>
      </w:tr>
      <w:tr w:rsidR="000905BA" w14:paraId="7E5E90AE" w14:textId="77777777" w:rsidTr="00967939">
        <w:trPr>
          <w:trHeight w:val="199"/>
        </w:trPr>
        <w:tc>
          <w:tcPr>
            <w:tcW w:w="2695" w:type="dxa"/>
          </w:tcPr>
          <w:p w14:paraId="1D9A4A93" w14:textId="77777777" w:rsidR="000905BA" w:rsidRPr="00756B9A" w:rsidRDefault="000905BA" w:rsidP="00876C42">
            <w:pPr>
              <w:widowControl w:val="0"/>
              <w:autoSpaceDE w:val="0"/>
              <w:autoSpaceDN w:val="0"/>
              <w:adjustRightInd w:val="0"/>
              <w:spacing w:after="0" w:line="240" w:lineRule="auto"/>
              <w:rPr>
                <w:rFonts w:eastAsia="Times New Roman" w:cs="Times New Roman"/>
                <w:sz w:val="20"/>
                <w:szCs w:val="24"/>
              </w:rPr>
            </w:pPr>
            <w:r>
              <w:rPr>
                <w:rFonts w:eastAsia="Times New Roman" w:cs="Times New Roman"/>
                <w:sz w:val="20"/>
                <w:szCs w:val="24"/>
              </w:rPr>
              <w:t>Chapter Quizzes</w:t>
            </w:r>
          </w:p>
        </w:tc>
        <w:tc>
          <w:tcPr>
            <w:tcW w:w="2610" w:type="dxa"/>
          </w:tcPr>
          <w:p w14:paraId="0BCF0D7F" w14:textId="64D5A9EA" w:rsidR="000905BA" w:rsidRDefault="000905BA" w:rsidP="00876C42">
            <w:pPr>
              <w:widowControl w:val="0"/>
              <w:autoSpaceDE w:val="0"/>
              <w:autoSpaceDN w:val="0"/>
              <w:adjustRightInd w:val="0"/>
              <w:spacing w:after="0" w:line="240" w:lineRule="auto"/>
              <w:jc w:val="center"/>
              <w:rPr>
                <w:rFonts w:eastAsia="Times New Roman" w:cs="Times New Roman"/>
                <w:sz w:val="20"/>
                <w:szCs w:val="24"/>
              </w:rPr>
            </w:pPr>
            <w:r>
              <w:rPr>
                <w:rFonts w:eastAsia="Times New Roman" w:cs="Times New Roman"/>
                <w:sz w:val="20"/>
                <w:szCs w:val="24"/>
              </w:rPr>
              <w:t>300</w:t>
            </w:r>
          </w:p>
        </w:tc>
        <w:tc>
          <w:tcPr>
            <w:tcW w:w="2610" w:type="dxa"/>
          </w:tcPr>
          <w:p w14:paraId="432BB228" w14:textId="395EFAFA" w:rsidR="000905BA" w:rsidRPr="00722DEA" w:rsidRDefault="000905BA" w:rsidP="00876C42">
            <w:pPr>
              <w:widowControl w:val="0"/>
              <w:autoSpaceDE w:val="0"/>
              <w:autoSpaceDN w:val="0"/>
              <w:adjustRightInd w:val="0"/>
              <w:spacing w:after="0" w:line="240" w:lineRule="auto"/>
              <w:jc w:val="center"/>
              <w:rPr>
                <w:rFonts w:eastAsia="Times New Roman" w:cs="Times New Roman"/>
                <w:sz w:val="20"/>
                <w:szCs w:val="24"/>
              </w:rPr>
            </w:pPr>
            <w:r>
              <w:rPr>
                <w:rFonts w:eastAsia="Times New Roman" w:cs="Times New Roman"/>
                <w:sz w:val="20"/>
                <w:szCs w:val="24"/>
              </w:rPr>
              <w:t>30%</w:t>
            </w:r>
          </w:p>
        </w:tc>
      </w:tr>
      <w:tr w:rsidR="000905BA" w14:paraId="021FB60F" w14:textId="77777777" w:rsidTr="00967939">
        <w:trPr>
          <w:trHeight w:val="193"/>
        </w:trPr>
        <w:tc>
          <w:tcPr>
            <w:tcW w:w="2695" w:type="dxa"/>
          </w:tcPr>
          <w:p w14:paraId="0CE14F7C" w14:textId="77777777" w:rsidR="000905BA" w:rsidRPr="00756B9A" w:rsidRDefault="000905BA" w:rsidP="00876C42">
            <w:pPr>
              <w:widowControl w:val="0"/>
              <w:autoSpaceDE w:val="0"/>
              <w:autoSpaceDN w:val="0"/>
              <w:adjustRightInd w:val="0"/>
              <w:spacing w:after="0" w:line="240" w:lineRule="auto"/>
              <w:rPr>
                <w:rFonts w:eastAsia="Times New Roman" w:cs="Times New Roman"/>
                <w:sz w:val="20"/>
                <w:szCs w:val="24"/>
              </w:rPr>
            </w:pPr>
            <w:r>
              <w:rPr>
                <w:rFonts w:eastAsia="Times New Roman" w:cs="Times New Roman"/>
                <w:sz w:val="20"/>
                <w:szCs w:val="24"/>
              </w:rPr>
              <w:t>Written Exams</w:t>
            </w:r>
          </w:p>
        </w:tc>
        <w:tc>
          <w:tcPr>
            <w:tcW w:w="2610" w:type="dxa"/>
          </w:tcPr>
          <w:p w14:paraId="00721E64" w14:textId="73E47156" w:rsidR="000905BA" w:rsidRDefault="000905BA" w:rsidP="00876C42">
            <w:pPr>
              <w:widowControl w:val="0"/>
              <w:autoSpaceDE w:val="0"/>
              <w:autoSpaceDN w:val="0"/>
              <w:adjustRightInd w:val="0"/>
              <w:spacing w:after="0" w:line="240" w:lineRule="auto"/>
              <w:jc w:val="center"/>
              <w:rPr>
                <w:rFonts w:eastAsia="Times New Roman" w:cs="Times New Roman"/>
                <w:sz w:val="20"/>
                <w:szCs w:val="24"/>
              </w:rPr>
            </w:pPr>
            <w:r>
              <w:rPr>
                <w:rFonts w:eastAsia="Times New Roman" w:cs="Times New Roman"/>
                <w:sz w:val="20"/>
                <w:szCs w:val="24"/>
              </w:rPr>
              <w:t>400</w:t>
            </w:r>
          </w:p>
        </w:tc>
        <w:tc>
          <w:tcPr>
            <w:tcW w:w="2610" w:type="dxa"/>
          </w:tcPr>
          <w:p w14:paraId="3AB30DA8" w14:textId="214573A4" w:rsidR="000905BA" w:rsidRPr="00722DEA" w:rsidRDefault="000905BA" w:rsidP="00876C42">
            <w:pPr>
              <w:widowControl w:val="0"/>
              <w:autoSpaceDE w:val="0"/>
              <w:autoSpaceDN w:val="0"/>
              <w:adjustRightInd w:val="0"/>
              <w:spacing w:after="0" w:line="240" w:lineRule="auto"/>
              <w:jc w:val="center"/>
              <w:rPr>
                <w:rFonts w:eastAsia="Times New Roman" w:cs="Times New Roman"/>
                <w:sz w:val="20"/>
                <w:szCs w:val="24"/>
              </w:rPr>
            </w:pPr>
            <w:r>
              <w:rPr>
                <w:rFonts w:eastAsia="Times New Roman" w:cs="Times New Roman"/>
                <w:sz w:val="20"/>
                <w:szCs w:val="24"/>
              </w:rPr>
              <w:t>40%</w:t>
            </w:r>
          </w:p>
        </w:tc>
      </w:tr>
      <w:tr w:rsidR="000905BA" w14:paraId="17723F66" w14:textId="77777777" w:rsidTr="00967939">
        <w:trPr>
          <w:trHeight w:val="199"/>
        </w:trPr>
        <w:tc>
          <w:tcPr>
            <w:tcW w:w="2695" w:type="dxa"/>
          </w:tcPr>
          <w:p w14:paraId="159810A1" w14:textId="77777777" w:rsidR="000905BA" w:rsidRPr="00722DEA" w:rsidRDefault="000905BA" w:rsidP="00876C42">
            <w:pPr>
              <w:widowControl w:val="0"/>
              <w:autoSpaceDE w:val="0"/>
              <w:autoSpaceDN w:val="0"/>
              <w:adjustRightInd w:val="0"/>
              <w:spacing w:after="0" w:line="240" w:lineRule="auto"/>
              <w:rPr>
                <w:rFonts w:eastAsia="Times New Roman" w:cs="Times New Roman"/>
                <w:b/>
                <w:sz w:val="20"/>
                <w:szCs w:val="24"/>
              </w:rPr>
            </w:pPr>
            <w:r w:rsidRPr="00722DEA">
              <w:rPr>
                <w:rFonts w:eastAsia="Times New Roman" w:cs="Times New Roman"/>
                <w:b/>
                <w:sz w:val="20"/>
                <w:szCs w:val="24"/>
              </w:rPr>
              <w:t>Total</w:t>
            </w:r>
          </w:p>
        </w:tc>
        <w:tc>
          <w:tcPr>
            <w:tcW w:w="2610" w:type="dxa"/>
          </w:tcPr>
          <w:p w14:paraId="0E2A1809" w14:textId="1DDCEFB3" w:rsidR="000905BA" w:rsidRPr="00722DEA" w:rsidRDefault="000905BA" w:rsidP="00876C42">
            <w:pPr>
              <w:widowControl w:val="0"/>
              <w:autoSpaceDE w:val="0"/>
              <w:autoSpaceDN w:val="0"/>
              <w:adjustRightInd w:val="0"/>
              <w:spacing w:after="0" w:line="240" w:lineRule="auto"/>
              <w:jc w:val="center"/>
              <w:rPr>
                <w:rFonts w:eastAsia="Times New Roman" w:cs="Times New Roman"/>
                <w:b/>
                <w:sz w:val="20"/>
                <w:szCs w:val="24"/>
              </w:rPr>
            </w:pPr>
            <w:r>
              <w:rPr>
                <w:rFonts w:eastAsia="Times New Roman" w:cs="Times New Roman"/>
                <w:b/>
                <w:sz w:val="20"/>
                <w:szCs w:val="24"/>
              </w:rPr>
              <w:t>1000</w:t>
            </w:r>
          </w:p>
        </w:tc>
        <w:tc>
          <w:tcPr>
            <w:tcW w:w="2610" w:type="dxa"/>
          </w:tcPr>
          <w:p w14:paraId="05C2A64B" w14:textId="3504A491" w:rsidR="000905BA" w:rsidRPr="00722DEA" w:rsidRDefault="000905BA" w:rsidP="00876C42">
            <w:pPr>
              <w:widowControl w:val="0"/>
              <w:autoSpaceDE w:val="0"/>
              <w:autoSpaceDN w:val="0"/>
              <w:adjustRightInd w:val="0"/>
              <w:spacing w:after="0" w:line="240" w:lineRule="auto"/>
              <w:jc w:val="center"/>
              <w:rPr>
                <w:rFonts w:eastAsia="Times New Roman" w:cs="Times New Roman"/>
                <w:b/>
                <w:sz w:val="20"/>
                <w:szCs w:val="24"/>
              </w:rPr>
            </w:pPr>
            <w:r w:rsidRPr="00722DEA">
              <w:rPr>
                <w:rFonts w:eastAsia="Times New Roman" w:cs="Times New Roman"/>
                <w:b/>
                <w:sz w:val="20"/>
                <w:szCs w:val="24"/>
              </w:rPr>
              <w:t>100%</w:t>
            </w:r>
          </w:p>
        </w:tc>
      </w:tr>
    </w:tbl>
    <w:p w14:paraId="43D66680" w14:textId="77777777" w:rsidR="002D552E" w:rsidRDefault="002D552E" w:rsidP="00756B9A">
      <w:pPr>
        <w:widowControl w:val="0"/>
        <w:autoSpaceDE w:val="0"/>
        <w:autoSpaceDN w:val="0"/>
        <w:adjustRightInd w:val="0"/>
        <w:spacing w:after="0" w:line="240" w:lineRule="auto"/>
        <w:ind w:left="720"/>
        <w:rPr>
          <w:rFonts w:eastAsia="Times New Roman" w:cs="Times New Roman"/>
          <w:szCs w:val="24"/>
        </w:rPr>
      </w:pPr>
    </w:p>
    <w:p w14:paraId="5E6CB8CB" w14:textId="0BFA2109" w:rsidR="000257B8" w:rsidRPr="00756B9A" w:rsidRDefault="000257B8" w:rsidP="00756B9A">
      <w:pPr>
        <w:widowControl w:val="0"/>
        <w:autoSpaceDE w:val="0"/>
        <w:autoSpaceDN w:val="0"/>
        <w:adjustRightInd w:val="0"/>
        <w:spacing w:after="0" w:line="240" w:lineRule="auto"/>
        <w:ind w:left="720"/>
        <w:rPr>
          <w:rFonts w:eastAsia="Times New Roman" w:cs="Times New Roman"/>
          <w:szCs w:val="24"/>
        </w:rPr>
      </w:pPr>
      <w:r>
        <w:rPr>
          <w:rFonts w:eastAsia="Times New Roman" w:cs="Times New Roman"/>
          <w:szCs w:val="24"/>
        </w:rPr>
        <w:t>*NO make-up work or extra credit will be available at any time during this course.</w:t>
      </w:r>
    </w:p>
    <w:p w14:paraId="1CC02E0F" w14:textId="1791686C" w:rsidR="000257B8" w:rsidRPr="000257B8" w:rsidRDefault="00F72619" w:rsidP="00AB099F">
      <w:pPr>
        <w:shd w:val="clear" w:color="auto" w:fill="FFFFFF"/>
        <w:spacing w:before="180" w:after="180" w:line="240" w:lineRule="auto"/>
        <w:ind w:left="720"/>
        <w:rPr>
          <w:rFonts w:eastAsia="Times New Roman" w:cs="Times New Roman"/>
          <w:color w:val="2D3B45"/>
          <w:szCs w:val="24"/>
        </w:rPr>
      </w:pPr>
      <w:r w:rsidRPr="00F72619">
        <w:rPr>
          <w:rFonts w:eastAsia="Times New Roman" w:cs="Times New Roman"/>
          <w:b/>
          <w:color w:val="2D3B45"/>
          <w:szCs w:val="24"/>
        </w:rPr>
        <w:t>NOTE:</w:t>
      </w:r>
      <w:r w:rsidRPr="00F72619">
        <w:rPr>
          <w:rFonts w:eastAsia="Times New Roman" w:cs="Times New Roman"/>
          <w:color w:val="2D3B45"/>
          <w:szCs w:val="24"/>
        </w:rPr>
        <w:t xml:space="preserve"> The syllabus gives a general idea of what will take place in class on a given week. Students should read through the entire course syllabus now and mark the dates of all tests. This will highlight them in your mind. The syllabus is subject to revision as necessitated by the progress of the class over the course of the term.</w:t>
      </w:r>
    </w:p>
    <w:p w14:paraId="5809ABB2" w14:textId="77777777" w:rsidR="00F72619" w:rsidRDefault="00F72619" w:rsidP="002D552E">
      <w:pPr>
        <w:pStyle w:val="ListParagraph"/>
        <w:widowControl w:val="0"/>
        <w:autoSpaceDE w:val="0"/>
        <w:autoSpaceDN w:val="0"/>
        <w:adjustRightInd w:val="0"/>
        <w:spacing w:after="0" w:line="240" w:lineRule="auto"/>
        <w:rPr>
          <w:rFonts w:eastAsia="Times New Roman" w:cs="Times New Roman"/>
          <w:b/>
          <w:szCs w:val="24"/>
        </w:rPr>
      </w:pPr>
    </w:p>
    <w:p w14:paraId="43D666A5" w14:textId="05CD0B85" w:rsidR="002D552E" w:rsidRDefault="002D552E" w:rsidP="00EB5FB5">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COURSE METHODOLOGY: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43D666A6"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2D035D56" w14:textId="0CD605A4" w:rsidR="00AB099F" w:rsidRDefault="00AB099F" w:rsidP="00DF2FF1">
      <w:pPr>
        <w:widowControl w:val="0"/>
        <w:autoSpaceDE w:val="0"/>
        <w:autoSpaceDN w:val="0"/>
        <w:adjustRightInd w:val="0"/>
        <w:spacing w:after="0" w:line="240" w:lineRule="auto"/>
        <w:ind w:left="720"/>
        <w:rPr>
          <w:rFonts w:eastAsia="Times New Roman" w:cs="Times New Roman"/>
          <w:szCs w:val="24"/>
        </w:rPr>
      </w:pPr>
      <w:r>
        <w:rPr>
          <w:rFonts w:eastAsia="Times New Roman" w:cs="Times New Roman"/>
          <w:szCs w:val="24"/>
        </w:rPr>
        <w:t>Students in this course will meet the learning outcomes using a variety of techniques, including:</w:t>
      </w:r>
      <w:r w:rsidR="00E07B3E">
        <w:rPr>
          <w:rFonts w:eastAsia="Times New Roman" w:cs="Times New Roman"/>
          <w:szCs w:val="24"/>
        </w:rPr>
        <w:t xml:space="preserve"> written exams, chapter quizzes, oral exercises, grammar checks, and discussion board forums.</w:t>
      </w:r>
    </w:p>
    <w:p w14:paraId="2233DE47" w14:textId="77777777" w:rsidR="00DF2FF1" w:rsidRDefault="00DF2FF1" w:rsidP="00DF2FF1">
      <w:pPr>
        <w:widowControl w:val="0"/>
        <w:autoSpaceDE w:val="0"/>
        <w:autoSpaceDN w:val="0"/>
        <w:adjustRightInd w:val="0"/>
        <w:spacing w:after="0" w:line="240" w:lineRule="auto"/>
        <w:ind w:left="720"/>
        <w:rPr>
          <w:rFonts w:eastAsia="Times New Roman" w:cs="Times New Roman"/>
          <w:szCs w:val="24"/>
        </w:rPr>
      </w:pPr>
    </w:p>
    <w:p w14:paraId="36569579" w14:textId="77777777" w:rsidR="00DF2FF1" w:rsidRPr="00DF2FF1" w:rsidRDefault="00DF2FF1" w:rsidP="00DF2FF1">
      <w:pPr>
        <w:widowControl w:val="0"/>
        <w:autoSpaceDE w:val="0"/>
        <w:autoSpaceDN w:val="0"/>
        <w:adjustRightInd w:val="0"/>
        <w:spacing w:after="0" w:line="240" w:lineRule="auto"/>
        <w:ind w:left="720"/>
        <w:rPr>
          <w:rFonts w:eastAsia="Times New Roman" w:cs="Times New Roman"/>
          <w:szCs w:val="24"/>
        </w:rPr>
      </w:pPr>
    </w:p>
    <w:p w14:paraId="43D666A7"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14. </w:t>
      </w:r>
      <w:r>
        <w:rPr>
          <w:rFonts w:eastAsia="Times New Roman" w:cs="Times New Roman"/>
          <w:b/>
          <w:szCs w:val="24"/>
        </w:rPr>
        <w:tab/>
      </w:r>
      <w:r w:rsidRPr="00E07B3E">
        <w:rPr>
          <w:rFonts w:eastAsia="Times New Roman" w:cs="Times New Roman"/>
          <w:b/>
          <w:szCs w:val="24"/>
        </w:rPr>
        <w:t>COURSE OUTLINE</w:t>
      </w:r>
      <w:r>
        <w:rPr>
          <w:rFonts w:eastAsia="Times New Roman" w:cs="Times New Roman"/>
          <w:b/>
          <w:szCs w:val="24"/>
        </w:rPr>
        <w:t xml:space="preserve">: </w:t>
      </w:r>
      <w:r>
        <w:rPr>
          <w:rFonts w:eastAsia="Times New Roman" w:cs="Times New Roman"/>
          <w:b/>
          <w:i/>
          <w:szCs w:val="24"/>
          <w:u w:val="single"/>
        </w:rPr>
        <w:t>(Course Syllabus – Individual Instructor Specific</w:t>
      </w:r>
      <w:r w:rsidRPr="00F91AD1">
        <w:rPr>
          <w:rFonts w:eastAsia="Times New Roman" w:cs="Times New Roman"/>
          <w:b/>
          <w:i/>
          <w:szCs w:val="24"/>
          <w:u w:val="single"/>
        </w:rPr>
        <w:t xml:space="preserve">) </w:t>
      </w:r>
    </w:p>
    <w:p w14:paraId="43D666A8" w14:textId="030AA699" w:rsidR="002D552E" w:rsidRDefault="0051463C" w:rsidP="5CCF2D65">
      <w:pPr>
        <w:widowControl w:val="0"/>
        <w:autoSpaceDE w:val="0"/>
        <w:autoSpaceDN w:val="0"/>
        <w:adjustRightInd w:val="0"/>
        <w:spacing w:after="0" w:line="240" w:lineRule="auto"/>
        <w:ind w:left="720"/>
        <w:rPr>
          <w:b/>
          <w:bCs/>
          <w:i/>
          <w:iCs/>
        </w:rPr>
      </w:pPr>
      <w:r w:rsidRPr="5CCF2D65">
        <w:rPr>
          <w:b/>
          <w:bCs/>
          <w:i/>
          <w:iCs/>
        </w:rPr>
        <w:t>(Insert sample course outline with learning o</w:t>
      </w:r>
      <w:r w:rsidR="2C528F41" w:rsidRPr="5CCF2D65">
        <w:rPr>
          <w:b/>
          <w:bCs/>
          <w:i/>
          <w:iCs/>
        </w:rPr>
        <w:t>utcom</w:t>
      </w:r>
      <w:r w:rsidRPr="5CCF2D65">
        <w:rPr>
          <w:b/>
          <w:bCs/>
          <w:i/>
          <w:iCs/>
        </w:rPr>
        <w:t>es tied to assignments / topics.)</w:t>
      </w:r>
    </w:p>
    <w:p w14:paraId="1AC223E8" w14:textId="77777777" w:rsidR="00DF2FF1" w:rsidRDefault="00DF2FF1" w:rsidP="5CCF2D65">
      <w:pPr>
        <w:widowControl w:val="0"/>
        <w:autoSpaceDE w:val="0"/>
        <w:autoSpaceDN w:val="0"/>
        <w:adjustRightInd w:val="0"/>
        <w:spacing w:after="0" w:line="240" w:lineRule="auto"/>
        <w:ind w:left="720"/>
        <w:rPr>
          <w:b/>
          <w:bCs/>
          <w:i/>
          <w:iCs/>
        </w:rPr>
      </w:pPr>
    </w:p>
    <w:tbl>
      <w:tblPr>
        <w:tblStyle w:val="TableGrid"/>
        <w:tblW w:w="0" w:type="auto"/>
        <w:tblInd w:w="720" w:type="dxa"/>
        <w:tblLook w:val="04A0" w:firstRow="1" w:lastRow="0" w:firstColumn="1" w:lastColumn="0" w:noHBand="0" w:noVBand="1"/>
      </w:tblPr>
      <w:tblGrid>
        <w:gridCol w:w="1795"/>
        <w:gridCol w:w="4680"/>
        <w:gridCol w:w="2155"/>
      </w:tblGrid>
      <w:tr w:rsidR="00DA7C7D" w14:paraId="42CEEE91" w14:textId="77777777" w:rsidTr="00C14FE8">
        <w:tc>
          <w:tcPr>
            <w:tcW w:w="1795" w:type="dxa"/>
          </w:tcPr>
          <w:p w14:paraId="222DDBB2" w14:textId="6A83877C" w:rsidR="00DA7C7D" w:rsidRPr="00DF2FF1" w:rsidRDefault="00C14FE8" w:rsidP="00876C42">
            <w:pPr>
              <w:widowControl w:val="0"/>
              <w:autoSpaceDE w:val="0"/>
              <w:autoSpaceDN w:val="0"/>
              <w:adjustRightInd w:val="0"/>
              <w:spacing w:after="0" w:line="240" w:lineRule="auto"/>
              <w:rPr>
                <w:rFonts w:eastAsia="Times New Roman" w:cs="Times New Roman"/>
                <w:b/>
                <w:bCs/>
                <w:sz w:val="20"/>
              </w:rPr>
            </w:pPr>
            <w:r>
              <w:rPr>
                <w:rFonts w:eastAsia="Times New Roman" w:cs="Times New Roman"/>
                <w:b/>
                <w:bCs/>
                <w:sz w:val="20"/>
              </w:rPr>
              <w:t>Module(s)</w:t>
            </w:r>
          </w:p>
        </w:tc>
        <w:tc>
          <w:tcPr>
            <w:tcW w:w="4680" w:type="dxa"/>
          </w:tcPr>
          <w:p w14:paraId="5451FC8D" w14:textId="77777777" w:rsidR="00DA7C7D" w:rsidRPr="00DF2FF1" w:rsidRDefault="00DA7C7D" w:rsidP="00876C42">
            <w:pPr>
              <w:widowControl w:val="0"/>
              <w:autoSpaceDE w:val="0"/>
              <w:autoSpaceDN w:val="0"/>
              <w:adjustRightInd w:val="0"/>
              <w:spacing w:after="0" w:line="240" w:lineRule="auto"/>
              <w:rPr>
                <w:rFonts w:eastAsia="Times New Roman" w:cs="Times New Roman"/>
                <w:b/>
                <w:bCs/>
                <w:sz w:val="20"/>
              </w:rPr>
            </w:pPr>
            <w:r w:rsidRPr="00DF2FF1">
              <w:rPr>
                <w:rFonts w:eastAsia="Times New Roman" w:cs="Times New Roman"/>
                <w:b/>
                <w:bCs/>
                <w:sz w:val="20"/>
              </w:rPr>
              <w:t>Assignments/Topics</w:t>
            </w:r>
          </w:p>
        </w:tc>
        <w:tc>
          <w:tcPr>
            <w:tcW w:w="2155" w:type="dxa"/>
          </w:tcPr>
          <w:p w14:paraId="68529299" w14:textId="77777777" w:rsidR="00DA7C7D" w:rsidRPr="00DF2FF1" w:rsidRDefault="00DA7C7D" w:rsidP="00876C42">
            <w:pPr>
              <w:widowControl w:val="0"/>
              <w:autoSpaceDE w:val="0"/>
              <w:autoSpaceDN w:val="0"/>
              <w:adjustRightInd w:val="0"/>
              <w:spacing w:after="0" w:line="240" w:lineRule="auto"/>
              <w:rPr>
                <w:rFonts w:eastAsia="Times New Roman" w:cs="Times New Roman"/>
                <w:b/>
                <w:bCs/>
                <w:sz w:val="20"/>
              </w:rPr>
            </w:pPr>
            <w:r w:rsidRPr="00DF2FF1">
              <w:rPr>
                <w:rFonts w:eastAsia="Times New Roman" w:cs="Times New Roman"/>
                <w:b/>
                <w:bCs/>
                <w:sz w:val="20"/>
              </w:rPr>
              <w:t>Learning Outcome(s)</w:t>
            </w:r>
          </w:p>
        </w:tc>
      </w:tr>
      <w:tr w:rsidR="00DA7C7D" w14:paraId="3660BB8C" w14:textId="77777777" w:rsidTr="00C14FE8">
        <w:tc>
          <w:tcPr>
            <w:tcW w:w="1795" w:type="dxa"/>
          </w:tcPr>
          <w:p w14:paraId="17A31B9A" w14:textId="166D592A" w:rsidR="00DA7C7D" w:rsidRDefault="00C14FE8"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1</w:t>
            </w:r>
          </w:p>
        </w:tc>
        <w:tc>
          <w:tcPr>
            <w:tcW w:w="4680" w:type="dxa"/>
          </w:tcPr>
          <w:p w14:paraId="1CF56B1B" w14:textId="0E1ABB23" w:rsidR="00DA7C7D" w:rsidRDefault="00DA7C7D" w:rsidP="00DA7C7D">
            <w:pPr>
              <w:widowControl w:val="0"/>
              <w:autoSpaceDE w:val="0"/>
              <w:autoSpaceDN w:val="0"/>
              <w:adjustRightInd w:val="0"/>
              <w:spacing w:after="0" w:line="240" w:lineRule="auto"/>
              <w:rPr>
                <w:rFonts w:eastAsia="Times New Roman" w:cs="Times New Roman"/>
                <w:bCs/>
              </w:rPr>
            </w:pPr>
            <w:r>
              <w:rPr>
                <w:rFonts w:eastAsia="Times New Roman" w:cs="Times New Roman"/>
                <w:bCs/>
              </w:rPr>
              <w:t>Getting Started</w:t>
            </w:r>
          </w:p>
          <w:p w14:paraId="5AAC1C23" w14:textId="568B6E3D" w:rsidR="00095D81" w:rsidRDefault="00095D81" w:rsidP="00DA7C7D">
            <w:pPr>
              <w:widowControl w:val="0"/>
              <w:autoSpaceDE w:val="0"/>
              <w:autoSpaceDN w:val="0"/>
              <w:adjustRightInd w:val="0"/>
              <w:spacing w:after="0" w:line="240" w:lineRule="auto"/>
              <w:rPr>
                <w:rFonts w:eastAsia="Times New Roman" w:cs="Times New Roman"/>
                <w:szCs w:val="24"/>
              </w:rPr>
            </w:pPr>
            <w:r>
              <w:rPr>
                <w:rFonts w:eastAsia="Times New Roman" w:cs="Times New Roman"/>
                <w:szCs w:val="24"/>
              </w:rPr>
              <w:t>Chapter 7</w:t>
            </w:r>
          </w:p>
          <w:p w14:paraId="7756FE68" w14:textId="77777777" w:rsidR="00DA7C7D" w:rsidRDefault="00DA7C7D" w:rsidP="00876C42">
            <w:pPr>
              <w:widowControl w:val="0"/>
              <w:numPr>
                <w:ilvl w:val="0"/>
                <w:numId w:val="4"/>
              </w:numPr>
              <w:autoSpaceDE w:val="0"/>
              <w:autoSpaceDN w:val="0"/>
              <w:adjustRightInd w:val="0"/>
              <w:spacing w:after="0" w:line="240" w:lineRule="auto"/>
              <w:rPr>
                <w:rFonts w:eastAsia="Times New Roman" w:cs="Times New Roman"/>
                <w:szCs w:val="24"/>
              </w:rPr>
            </w:pPr>
            <w:r w:rsidRPr="001256A6">
              <w:rPr>
                <w:rFonts w:eastAsia="Times New Roman" w:cs="Times New Roman"/>
                <w:szCs w:val="24"/>
              </w:rPr>
              <w:t>Your Textbook and Online Resources</w:t>
            </w:r>
          </w:p>
          <w:p w14:paraId="3E10F3C6" w14:textId="2B64D610" w:rsidR="00095D81" w:rsidRPr="001256A6" w:rsidRDefault="00095D81" w:rsidP="00876C42">
            <w:pPr>
              <w:widowControl w:val="0"/>
              <w:numPr>
                <w:ilvl w:val="0"/>
                <w:numId w:val="4"/>
              </w:numPr>
              <w:autoSpaceDE w:val="0"/>
              <w:autoSpaceDN w:val="0"/>
              <w:adjustRightInd w:val="0"/>
              <w:spacing w:after="0" w:line="240" w:lineRule="auto"/>
              <w:rPr>
                <w:rFonts w:eastAsia="Times New Roman" w:cs="Times New Roman"/>
                <w:szCs w:val="24"/>
              </w:rPr>
            </w:pPr>
            <w:r>
              <w:rPr>
                <w:rFonts w:eastAsia="Times New Roman" w:cs="Times New Roman"/>
                <w:szCs w:val="24"/>
              </w:rPr>
              <w:t>Getting Started - Introduction</w:t>
            </w:r>
          </w:p>
          <w:p w14:paraId="5F6AD098" w14:textId="5D3D0EFE" w:rsidR="00DA7C7D" w:rsidRPr="001256A6" w:rsidRDefault="00095D81" w:rsidP="00876C42">
            <w:pPr>
              <w:widowControl w:val="0"/>
              <w:numPr>
                <w:ilvl w:val="0"/>
                <w:numId w:val="4"/>
              </w:numPr>
              <w:autoSpaceDE w:val="0"/>
              <w:autoSpaceDN w:val="0"/>
              <w:adjustRightInd w:val="0"/>
              <w:spacing w:after="0" w:line="240" w:lineRule="auto"/>
              <w:rPr>
                <w:rFonts w:eastAsia="Times New Roman" w:cs="Times New Roman"/>
                <w:szCs w:val="24"/>
              </w:rPr>
            </w:pPr>
            <w:r>
              <w:rPr>
                <w:rFonts w:eastAsia="Times New Roman" w:cs="Times New Roman"/>
                <w:szCs w:val="24"/>
              </w:rPr>
              <w:t xml:space="preserve">Chapter 7 </w:t>
            </w:r>
            <w:r w:rsidR="00DA7C7D" w:rsidRPr="001256A6">
              <w:rPr>
                <w:rFonts w:eastAsia="Times New Roman" w:cs="Times New Roman"/>
                <w:szCs w:val="24"/>
              </w:rPr>
              <w:t>Study</w:t>
            </w:r>
          </w:p>
          <w:p w14:paraId="1FD137F4" w14:textId="4B712AA3" w:rsidR="00DA7C7D" w:rsidRDefault="00095D81" w:rsidP="00876C42">
            <w:pPr>
              <w:widowControl w:val="0"/>
              <w:numPr>
                <w:ilvl w:val="0"/>
                <w:numId w:val="4"/>
              </w:numPr>
              <w:autoSpaceDE w:val="0"/>
              <w:autoSpaceDN w:val="0"/>
              <w:adjustRightInd w:val="0"/>
              <w:spacing w:after="0" w:line="240" w:lineRule="auto"/>
              <w:rPr>
                <w:rFonts w:eastAsia="Times New Roman" w:cs="Times New Roman"/>
                <w:szCs w:val="24"/>
              </w:rPr>
            </w:pPr>
            <w:r>
              <w:rPr>
                <w:rFonts w:eastAsia="Times New Roman" w:cs="Times New Roman"/>
                <w:szCs w:val="24"/>
              </w:rPr>
              <w:t>Chapter 7 D</w:t>
            </w:r>
            <w:r w:rsidR="00DA7C7D" w:rsidRPr="001256A6">
              <w:rPr>
                <w:rFonts w:eastAsia="Times New Roman" w:cs="Times New Roman"/>
                <w:szCs w:val="24"/>
              </w:rPr>
              <w:t>iscussion</w:t>
            </w:r>
            <w:r>
              <w:rPr>
                <w:rFonts w:eastAsia="Times New Roman" w:cs="Times New Roman"/>
                <w:szCs w:val="24"/>
              </w:rPr>
              <w:t xml:space="preserve"> Board</w:t>
            </w:r>
          </w:p>
          <w:p w14:paraId="4F7D8708" w14:textId="77777777" w:rsidR="00095D81" w:rsidRDefault="00095D81" w:rsidP="00876C42">
            <w:pPr>
              <w:widowControl w:val="0"/>
              <w:numPr>
                <w:ilvl w:val="0"/>
                <w:numId w:val="4"/>
              </w:numPr>
              <w:autoSpaceDE w:val="0"/>
              <w:autoSpaceDN w:val="0"/>
              <w:adjustRightInd w:val="0"/>
              <w:spacing w:after="0" w:line="240" w:lineRule="auto"/>
              <w:rPr>
                <w:rFonts w:eastAsia="Times New Roman" w:cs="Times New Roman"/>
                <w:szCs w:val="24"/>
              </w:rPr>
            </w:pPr>
            <w:r>
              <w:rPr>
                <w:rFonts w:eastAsia="Times New Roman" w:cs="Times New Roman"/>
                <w:szCs w:val="24"/>
              </w:rPr>
              <w:t>Chapter 7 Oral Exercise</w:t>
            </w:r>
          </w:p>
          <w:p w14:paraId="539953D1" w14:textId="4DBF1E2A" w:rsidR="00095D81" w:rsidRPr="001256A6" w:rsidRDefault="00095D81" w:rsidP="00876C42">
            <w:pPr>
              <w:widowControl w:val="0"/>
              <w:numPr>
                <w:ilvl w:val="0"/>
                <w:numId w:val="4"/>
              </w:numPr>
              <w:autoSpaceDE w:val="0"/>
              <w:autoSpaceDN w:val="0"/>
              <w:adjustRightInd w:val="0"/>
              <w:spacing w:after="0" w:line="240" w:lineRule="auto"/>
              <w:rPr>
                <w:rFonts w:eastAsia="Times New Roman" w:cs="Times New Roman"/>
                <w:szCs w:val="24"/>
              </w:rPr>
            </w:pPr>
            <w:r>
              <w:rPr>
                <w:rFonts w:eastAsia="Times New Roman" w:cs="Times New Roman"/>
                <w:szCs w:val="24"/>
              </w:rPr>
              <w:t>Chapter 7 Grammar Check</w:t>
            </w:r>
          </w:p>
          <w:p w14:paraId="385C5239" w14:textId="4F868671" w:rsidR="00DA7C7D" w:rsidRPr="001256A6" w:rsidRDefault="00095D81" w:rsidP="00876C42">
            <w:pPr>
              <w:pStyle w:val="ListParagraph"/>
              <w:widowControl w:val="0"/>
              <w:numPr>
                <w:ilvl w:val="0"/>
                <w:numId w:val="4"/>
              </w:numPr>
              <w:autoSpaceDE w:val="0"/>
              <w:autoSpaceDN w:val="0"/>
              <w:adjustRightInd w:val="0"/>
              <w:spacing w:after="0" w:line="240" w:lineRule="auto"/>
              <w:rPr>
                <w:rFonts w:eastAsia="Times New Roman" w:cs="Times New Roman"/>
                <w:bCs/>
              </w:rPr>
            </w:pPr>
            <w:r>
              <w:rPr>
                <w:rFonts w:eastAsia="Times New Roman" w:cs="Times New Roman"/>
                <w:szCs w:val="24"/>
              </w:rPr>
              <w:t>Chapter 7</w:t>
            </w:r>
            <w:r w:rsidR="00DA7C7D" w:rsidRPr="001256A6">
              <w:rPr>
                <w:rFonts w:eastAsia="Times New Roman" w:cs="Times New Roman"/>
                <w:szCs w:val="24"/>
              </w:rPr>
              <w:t xml:space="preserve"> Quiz</w:t>
            </w:r>
          </w:p>
        </w:tc>
        <w:tc>
          <w:tcPr>
            <w:tcW w:w="2155" w:type="dxa"/>
          </w:tcPr>
          <w:p w14:paraId="48CB3298" w14:textId="1E9C4B88" w:rsidR="00DA7C7D" w:rsidRDefault="00DA7C7D"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1, 2, 3, 4, 5, 6</w:t>
            </w:r>
            <w:r w:rsidR="00C55E82">
              <w:rPr>
                <w:rFonts w:eastAsia="Times New Roman" w:cs="Times New Roman"/>
                <w:bCs/>
              </w:rPr>
              <w:t>, 7</w:t>
            </w:r>
            <w:r w:rsidR="00823735">
              <w:rPr>
                <w:rFonts w:eastAsia="Times New Roman" w:cs="Times New Roman"/>
                <w:bCs/>
              </w:rPr>
              <w:t>, 8, 9, 10</w:t>
            </w:r>
          </w:p>
        </w:tc>
      </w:tr>
      <w:tr w:rsidR="00DA7C7D" w14:paraId="14695CDF" w14:textId="77777777" w:rsidTr="00C14FE8">
        <w:tc>
          <w:tcPr>
            <w:tcW w:w="1795" w:type="dxa"/>
          </w:tcPr>
          <w:p w14:paraId="3807CAE4" w14:textId="00A68139" w:rsidR="00DA7C7D" w:rsidRDefault="00C14FE8"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lastRenderedPageBreak/>
              <w:t>2</w:t>
            </w:r>
          </w:p>
        </w:tc>
        <w:tc>
          <w:tcPr>
            <w:tcW w:w="4680" w:type="dxa"/>
          </w:tcPr>
          <w:p w14:paraId="1DFF6F49" w14:textId="1DB389B1" w:rsidR="00DA7C7D" w:rsidRDefault="00095D81"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Chapter 8</w:t>
            </w:r>
          </w:p>
          <w:p w14:paraId="65F69B88" w14:textId="792CC64C" w:rsidR="00095D81" w:rsidRPr="001256A6" w:rsidRDefault="00095D81" w:rsidP="00095D81">
            <w:pPr>
              <w:widowControl w:val="0"/>
              <w:numPr>
                <w:ilvl w:val="0"/>
                <w:numId w:val="5"/>
              </w:numPr>
              <w:autoSpaceDE w:val="0"/>
              <w:autoSpaceDN w:val="0"/>
              <w:adjustRightInd w:val="0"/>
              <w:spacing w:after="0" w:line="240" w:lineRule="auto"/>
              <w:rPr>
                <w:rFonts w:eastAsia="Times New Roman" w:cs="Times New Roman"/>
                <w:szCs w:val="24"/>
              </w:rPr>
            </w:pPr>
            <w:r>
              <w:rPr>
                <w:rFonts w:eastAsia="Times New Roman" w:cs="Times New Roman"/>
                <w:szCs w:val="24"/>
              </w:rPr>
              <w:t xml:space="preserve">Chapter 8 </w:t>
            </w:r>
            <w:r w:rsidRPr="001256A6">
              <w:rPr>
                <w:rFonts w:eastAsia="Times New Roman" w:cs="Times New Roman"/>
                <w:szCs w:val="24"/>
              </w:rPr>
              <w:t>Study</w:t>
            </w:r>
          </w:p>
          <w:p w14:paraId="40B997E2" w14:textId="7E76E5A6" w:rsidR="00095D81" w:rsidRDefault="00095D81" w:rsidP="00095D81">
            <w:pPr>
              <w:widowControl w:val="0"/>
              <w:numPr>
                <w:ilvl w:val="0"/>
                <w:numId w:val="5"/>
              </w:numPr>
              <w:autoSpaceDE w:val="0"/>
              <w:autoSpaceDN w:val="0"/>
              <w:adjustRightInd w:val="0"/>
              <w:spacing w:after="0" w:line="240" w:lineRule="auto"/>
              <w:rPr>
                <w:rFonts w:eastAsia="Times New Roman" w:cs="Times New Roman"/>
                <w:szCs w:val="24"/>
              </w:rPr>
            </w:pPr>
            <w:r>
              <w:rPr>
                <w:rFonts w:eastAsia="Times New Roman" w:cs="Times New Roman"/>
                <w:szCs w:val="24"/>
              </w:rPr>
              <w:t>Chapter 8 D</w:t>
            </w:r>
            <w:r w:rsidRPr="001256A6">
              <w:rPr>
                <w:rFonts w:eastAsia="Times New Roman" w:cs="Times New Roman"/>
                <w:szCs w:val="24"/>
              </w:rPr>
              <w:t>iscussion</w:t>
            </w:r>
            <w:r>
              <w:rPr>
                <w:rFonts w:eastAsia="Times New Roman" w:cs="Times New Roman"/>
                <w:szCs w:val="24"/>
              </w:rPr>
              <w:t xml:space="preserve"> Board</w:t>
            </w:r>
          </w:p>
          <w:p w14:paraId="2B048D06" w14:textId="064B0602" w:rsidR="00095D81" w:rsidRDefault="00095D81" w:rsidP="00095D81">
            <w:pPr>
              <w:widowControl w:val="0"/>
              <w:numPr>
                <w:ilvl w:val="0"/>
                <w:numId w:val="5"/>
              </w:numPr>
              <w:autoSpaceDE w:val="0"/>
              <w:autoSpaceDN w:val="0"/>
              <w:adjustRightInd w:val="0"/>
              <w:spacing w:after="0" w:line="240" w:lineRule="auto"/>
              <w:rPr>
                <w:rFonts w:eastAsia="Times New Roman" w:cs="Times New Roman"/>
                <w:szCs w:val="24"/>
              </w:rPr>
            </w:pPr>
            <w:r>
              <w:rPr>
                <w:rFonts w:eastAsia="Times New Roman" w:cs="Times New Roman"/>
                <w:szCs w:val="24"/>
              </w:rPr>
              <w:t>Chapter 8 Oral Exercise</w:t>
            </w:r>
          </w:p>
          <w:p w14:paraId="68A2E370" w14:textId="296B865A" w:rsidR="00095D81" w:rsidRPr="001256A6" w:rsidRDefault="00095D81" w:rsidP="00095D81">
            <w:pPr>
              <w:widowControl w:val="0"/>
              <w:numPr>
                <w:ilvl w:val="0"/>
                <w:numId w:val="5"/>
              </w:numPr>
              <w:autoSpaceDE w:val="0"/>
              <w:autoSpaceDN w:val="0"/>
              <w:adjustRightInd w:val="0"/>
              <w:spacing w:after="0" w:line="240" w:lineRule="auto"/>
              <w:rPr>
                <w:rFonts w:eastAsia="Times New Roman" w:cs="Times New Roman"/>
                <w:szCs w:val="24"/>
              </w:rPr>
            </w:pPr>
            <w:r>
              <w:rPr>
                <w:rFonts w:eastAsia="Times New Roman" w:cs="Times New Roman"/>
                <w:szCs w:val="24"/>
              </w:rPr>
              <w:t>Chapter 8 Grammar Check</w:t>
            </w:r>
          </w:p>
          <w:p w14:paraId="6B60836C" w14:textId="3A80D398" w:rsidR="00DA7C7D" w:rsidRPr="001256A6" w:rsidRDefault="00095D81" w:rsidP="00095D81">
            <w:pPr>
              <w:widowControl w:val="0"/>
              <w:numPr>
                <w:ilvl w:val="0"/>
                <w:numId w:val="5"/>
              </w:numPr>
              <w:autoSpaceDE w:val="0"/>
              <w:autoSpaceDN w:val="0"/>
              <w:adjustRightInd w:val="0"/>
              <w:spacing w:after="0" w:line="240" w:lineRule="auto"/>
              <w:rPr>
                <w:rFonts w:eastAsia="Times New Roman" w:cs="Times New Roman"/>
                <w:b/>
                <w:szCs w:val="24"/>
              </w:rPr>
            </w:pPr>
            <w:r>
              <w:rPr>
                <w:rFonts w:eastAsia="Times New Roman" w:cs="Times New Roman"/>
                <w:szCs w:val="24"/>
              </w:rPr>
              <w:t>Chapter 8</w:t>
            </w:r>
            <w:r w:rsidRPr="001256A6">
              <w:rPr>
                <w:rFonts w:eastAsia="Times New Roman" w:cs="Times New Roman"/>
                <w:szCs w:val="24"/>
              </w:rPr>
              <w:t xml:space="preserve"> Quiz</w:t>
            </w:r>
          </w:p>
        </w:tc>
        <w:tc>
          <w:tcPr>
            <w:tcW w:w="2155" w:type="dxa"/>
          </w:tcPr>
          <w:p w14:paraId="709EBA98" w14:textId="3D405D48" w:rsidR="00DA7C7D" w:rsidRDefault="00DA7C7D"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1, 2, 3, 4, 5, 6</w:t>
            </w:r>
            <w:r w:rsidR="00C55E82">
              <w:rPr>
                <w:rFonts w:eastAsia="Times New Roman" w:cs="Times New Roman"/>
                <w:bCs/>
              </w:rPr>
              <w:t>, 7</w:t>
            </w:r>
            <w:r w:rsidR="00823735">
              <w:rPr>
                <w:rFonts w:eastAsia="Times New Roman" w:cs="Times New Roman"/>
                <w:bCs/>
              </w:rPr>
              <w:t>, 8, 9, 10</w:t>
            </w:r>
          </w:p>
        </w:tc>
      </w:tr>
      <w:tr w:rsidR="00DA7C7D" w14:paraId="36F05DE5" w14:textId="77777777" w:rsidTr="00C14FE8">
        <w:tc>
          <w:tcPr>
            <w:tcW w:w="1795" w:type="dxa"/>
          </w:tcPr>
          <w:p w14:paraId="291C9009" w14:textId="473FB406" w:rsidR="00DA7C7D" w:rsidRDefault="00C14FE8"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3</w:t>
            </w:r>
          </w:p>
        </w:tc>
        <w:tc>
          <w:tcPr>
            <w:tcW w:w="4680" w:type="dxa"/>
          </w:tcPr>
          <w:p w14:paraId="47CE6583" w14:textId="2EAEF01F" w:rsidR="00DA7C7D" w:rsidRDefault="00095D81"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Chapter 9</w:t>
            </w:r>
          </w:p>
          <w:p w14:paraId="36F8EE76" w14:textId="682F25D9" w:rsidR="00095D81" w:rsidRPr="001256A6" w:rsidRDefault="00095D81" w:rsidP="00095D81">
            <w:pPr>
              <w:widowControl w:val="0"/>
              <w:numPr>
                <w:ilvl w:val="0"/>
                <w:numId w:val="6"/>
              </w:numPr>
              <w:autoSpaceDE w:val="0"/>
              <w:autoSpaceDN w:val="0"/>
              <w:adjustRightInd w:val="0"/>
              <w:spacing w:after="0" w:line="240" w:lineRule="auto"/>
              <w:rPr>
                <w:rFonts w:eastAsia="Times New Roman" w:cs="Times New Roman"/>
                <w:szCs w:val="24"/>
              </w:rPr>
            </w:pPr>
            <w:r>
              <w:rPr>
                <w:rFonts w:eastAsia="Times New Roman" w:cs="Times New Roman"/>
                <w:szCs w:val="24"/>
              </w:rPr>
              <w:t xml:space="preserve">Chapter 9 </w:t>
            </w:r>
            <w:r w:rsidRPr="001256A6">
              <w:rPr>
                <w:rFonts w:eastAsia="Times New Roman" w:cs="Times New Roman"/>
                <w:szCs w:val="24"/>
              </w:rPr>
              <w:t>Study</w:t>
            </w:r>
          </w:p>
          <w:p w14:paraId="06E0F3C5" w14:textId="6F774DCC" w:rsidR="00095D81" w:rsidRDefault="00095D81" w:rsidP="00095D81">
            <w:pPr>
              <w:widowControl w:val="0"/>
              <w:numPr>
                <w:ilvl w:val="0"/>
                <w:numId w:val="6"/>
              </w:numPr>
              <w:autoSpaceDE w:val="0"/>
              <w:autoSpaceDN w:val="0"/>
              <w:adjustRightInd w:val="0"/>
              <w:spacing w:after="0" w:line="240" w:lineRule="auto"/>
              <w:rPr>
                <w:rFonts w:eastAsia="Times New Roman" w:cs="Times New Roman"/>
                <w:szCs w:val="24"/>
              </w:rPr>
            </w:pPr>
            <w:r>
              <w:rPr>
                <w:rFonts w:eastAsia="Times New Roman" w:cs="Times New Roman"/>
                <w:szCs w:val="24"/>
              </w:rPr>
              <w:t>Chapter 9 D</w:t>
            </w:r>
            <w:r w:rsidRPr="001256A6">
              <w:rPr>
                <w:rFonts w:eastAsia="Times New Roman" w:cs="Times New Roman"/>
                <w:szCs w:val="24"/>
              </w:rPr>
              <w:t>iscussion</w:t>
            </w:r>
            <w:r>
              <w:rPr>
                <w:rFonts w:eastAsia="Times New Roman" w:cs="Times New Roman"/>
                <w:szCs w:val="24"/>
              </w:rPr>
              <w:t xml:space="preserve"> Board</w:t>
            </w:r>
          </w:p>
          <w:p w14:paraId="7EF48A4E" w14:textId="7AD8A7EE" w:rsidR="00095D81" w:rsidRDefault="00095D81" w:rsidP="00095D81">
            <w:pPr>
              <w:widowControl w:val="0"/>
              <w:numPr>
                <w:ilvl w:val="0"/>
                <w:numId w:val="6"/>
              </w:numPr>
              <w:autoSpaceDE w:val="0"/>
              <w:autoSpaceDN w:val="0"/>
              <w:adjustRightInd w:val="0"/>
              <w:spacing w:after="0" w:line="240" w:lineRule="auto"/>
              <w:rPr>
                <w:rFonts w:eastAsia="Times New Roman" w:cs="Times New Roman"/>
                <w:szCs w:val="24"/>
              </w:rPr>
            </w:pPr>
            <w:r>
              <w:rPr>
                <w:rFonts w:eastAsia="Times New Roman" w:cs="Times New Roman"/>
                <w:szCs w:val="24"/>
              </w:rPr>
              <w:t>Chapter 9 Oral Exercise</w:t>
            </w:r>
          </w:p>
          <w:p w14:paraId="066AC5F4" w14:textId="34B59518" w:rsidR="00095D81" w:rsidRPr="001256A6" w:rsidRDefault="00095D81" w:rsidP="00095D81">
            <w:pPr>
              <w:widowControl w:val="0"/>
              <w:numPr>
                <w:ilvl w:val="0"/>
                <w:numId w:val="6"/>
              </w:numPr>
              <w:autoSpaceDE w:val="0"/>
              <w:autoSpaceDN w:val="0"/>
              <w:adjustRightInd w:val="0"/>
              <w:spacing w:after="0" w:line="240" w:lineRule="auto"/>
              <w:rPr>
                <w:rFonts w:eastAsia="Times New Roman" w:cs="Times New Roman"/>
                <w:szCs w:val="24"/>
              </w:rPr>
            </w:pPr>
            <w:r>
              <w:rPr>
                <w:rFonts w:eastAsia="Times New Roman" w:cs="Times New Roman"/>
                <w:szCs w:val="24"/>
              </w:rPr>
              <w:t>Chapter 9 Grammar Check</w:t>
            </w:r>
          </w:p>
          <w:p w14:paraId="0312A9E3" w14:textId="7EABBA55" w:rsidR="00DA7C7D" w:rsidRPr="001256A6" w:rsidRDefault="00095D81" w:rsidP="00095D81">
            <w:pPr>
              <w:widowControl w:val="0"/>
              <w:numPr>
                <w:ilvl w:val="0"/>
                <w:numId w:val="6"/>
              </w:numPr>
              <w:autoSpaceDE w:val="0"/>
              <w:autoSpaceDN w:val="0"/>
              <w:adjustRightInd w:val="0"/>
              <w:spacing w:after="0" w:line="240" w:lineRule="auto"/>
              <w:rPr>
                <w:rFonts w:eastAsia="Times New Roman" w:cs="Times New Roman"/>
                <w:szCs w:val="24"/>
              </w:rPr>
            </w:pPr>
            <w:r>
              <w:rPr>
                <w:rFonts w:eastAsia="Times New Roman" w:cs="Times New Roman"/>
                <w:szCs w:val="24"/>
              </w:rPr>
              <w:t>Chapter 9</w:t>
            </w:r>
            <w:r w:rsidRPr="001256A6">
              <w:rPr>
                <w:rFonts w:eastAsia="Times New Roman" w:cs="Times New Roman"/>
                <w:szCs w:val="24"/>
              </w:rPr>
              <w:t xml:space="preserve"> Quiz</w:t>
            </w:r>
          </w:p>
          <w:p w14:paraId="7E0C18F7" w14:textId="77777777" w:rsidR="00DA7C7D" w:rsidRPr="001256A6" w:rsidRDefault="00DA7C7D" w:rsidP="00095D81">
            <w:pPr>
              <w:pStyle w:val="ListParagraph"/>
              <w:widowControl w:val="0"/>
              <w:numPr>
                <w:ilvl w:val="0"/>
                <w:numId w:val="6"/>
              </w:numPr>
              <w:autoSpaceDE w:val="0"/>
              <w:autoSpaceDN w:val="0"/>
              <w:adjustRightInd w:val="0"/>
              <w:spacing w:after="0" w:line="240" w:lineRule="auto"/>
              <w:rPr>
                <w:rFonts w:eastAsia="Times New Roman" w:cs="Times New Roman"/>
                <w:bCs/>
              </w:rPr>
            </w:pPr>
            <w:r w:rsidRPr="001256A6">
              <w:rPr>
                <w:rFonts w:eastAsia="Times New Roman" w:cs="Times New Roman"/>
                <w:szCs w:val="24"/>
              </w:rPr>
              <w:t>Exam 1</w:t>
            </w:r>
          </w:p>
        </w:tc>
        <w:tc>
          <w:tcPr>
            <w:tcW w:w="2155" w:type="dxa"/>
          </w:tcPr>
          <w:p w14:paraId="3126C215" w14:textId="694774A3" w:rsidR="00DA7C7D" w:rsidRDefault="00DA7C7D"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1, 2, 3, 4, 5, 6</w:t>
            </w:r>
            <w:r w:rsidR="00C55E82">
              <w:rPr>
                <w:rFonts w:eastAsia="Times New Roman" w:cs="Times New Roman"/>
                <w:bCs/>
              </w:rPr>
              <w:t>, 7</w:t>
            </w:r>
            <w:r w:rsidR="00823735">
              <w:rPr>
                <w:rFonts w:eastAsia="Times New Roman" w:cs="Times New Roman"/>
                <w:bCs/>
              </w:rPr>
              <w:t>, 8, 9, 10</w:t>
            </w:r>
          </w:p>
        </w:tc>
      </w:tr>
      <w:tr w:rsidR="00DA7C7D" w14:paraId="47DAF551" w14:textId="77777777" w:rsidTr="00C14FE8">
        <w:tc>
          <w:tcPr>
            <w:tcW w:w="1795" w:type="dxa"/>
          </w:tcPr>
          <w:p w14:paraId="3E4EF1DC" w14:textId="13F67F9C" w:rsidR="00DA7C7D" w:rsidRDefault="00C14FE8"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4</w:t>
            </w:r>
          </w:p>
        </w:tc>
        <w:tc>
          <w:tcPr>
            <w:tcW w:w="4680" w:type="dxa"/>
          </w:tcPr>
          <w:p w14:paraId="75A14C53" w14:textId="553BA910" w:rsidR="00DA7C7D" w:rsidRDefault="008B2434"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Chapter 10</w:t>
            </w:r>
          </w:p>
          <w:p w14:paraId="411C728C" w14:textId="0FECB1C2" w:rsidR="008B2434" w:rsidRPr="001256A6" w:rsidRDefault="008B2434" w:rsidP="008B2434">
            <w:pPr>
              <w:widowControl w:val="0"/>
              <w:numPr>
                <w:ilvl w:val="0"/>
                <w:numId w:val="7"/>
              </w:numPr>
              <w:autoSpaceDE w:val="0"/>
              <w:autoSpaceDN w:val="0"/>
              <w:adjustRightInd w:val="0"/>
              <w:spacing w:after="0" w:line="240" w:lineRule="auto"/>
              <w:rPr>
                <w:rFonts w:eastAsia="Times New Roman" w:cs="Times New Roman"/>
                <w:szCs w:val="24"/>
              </w:rPr>
            </w:pPr>
            <w:r>
              <w:rPr>
                <w:rFonts w:eastAsia="Times New Roman" w:cs="Times New Roman"/>
                <w:szCs w:val="24"/>
              </w:rPr>
              <w:t xml:space="preserve">Chapter 10 </w:t>
            </w:r>
            <w:r w:rsidRPr="001256A6">
              <w:rPr>
                <w:rFonts w:eastAsia="Times New Roman" w:cs="Times New Roman"/>
                <w:szCs w:val="24"/>
              </w:rPr>
              <w:t>Study</w:t>
            </w:r>
          </w:p>
          <w:p w14:paraId="7B634464" w14:textId="7DFA0B76" w:rsidR="008B2434" w:rsidRDefault="008B2434" w:rsidP="008B2434">
            <w:pPr>
              <w:widowControl w:val="0"/>
              <w:numPr>
                <w:ilvl w:val="0"/>
                <w:numId w:val="7"/>
              </w:numPr>
              <w:autoSpaceDE w:val="0"/>
              <w:autoSpaceDN w:val="0"/>
              <w:adjustRightInd w:val="0"/>
              <w:spacing w:after="0" w:line="240" w:lineRule="auto"/>
              <w:rPr>
                <w:rFonts w:eastAsia="Times New Roman" w:cs="Times New Roman"/>
                <w:szCs w:val="24"/>
              </w:rPr>
            </w:pPr>
            <w:r>
              <w:rPr>
                <w:rFonts w:eastAsia="Times New Roman" w:cs="Times New Roman"/>
                <w:szCs w:val="24"/>
              </w:rPr>
              <w:t>Chapter 10 D</w:t>
            </w:r>
            <w:r w:rsidRPr="001256A6">
              <w:rPr>
                <w:rFonts w:eastAsia="Times New Roman" w:cs="Times New Roman"/>
                <w:szCs w:val="24"/>
              </w:rPr>
              <w:t>iscussion</w:t>
            </w:r>
            <w:r>
              <w:rPr>
                <w:rFonts w:eastAsia="Times New Roman" w:cs="Times New Roman"/>
                <w:szCs w:val="24"/>
              </w:rPr>
              <w:t xml:space="preserve"> Board</w:t>
            </w:r>
          </w:p>
          <w:p w14:paraId="2A43A0DF" w14:textId="39EBCDF2" w:rsidR="008B2434" w:rsidRDefault="008B2434" w:rsidP="008B2434">
            <w:pPr>
              <w:widowControl w:val="0"/>
              <w:numPr>
                <w:ilvl w:val="0"/>
                <w:numId w:val="7"/>
              </w:numPr>
              <w:autoSpaceDE w:val="0"/>
              <w:autoSpaceDN w:val="0"/>
              <w:adjustRightInd w:val="0"/>
              <w:spacing w:after="0" w:line="240" w:lineRule="auto"/>
              <w:rPr>
                <w:rFonts w:eastAsia="Times New Roman" w:cs="Times New Roman"/>
                <w:szCs w:val="24"/>
              </w:rPr>
            </w:pPr>
            <w:r>
              <w:rPr>
                <w:rFonts w:eastAsia="Times New Roman" w:cs="Times New Roman"/>
                <w:szCs w:val="24"/>
              </w:rPr>
              <w:t>Chapter 10 Oral Exercise</w:t>
            </w:r>
          </w:p>
          <w:p w14:paraId="7F7F5E41" w14:textId="46EC5CE4" w:rsidR="008B2434" w:rsidRPr="001256A6" w:rsidRDefault="008B2434" w:rsidP="008B2434">
            <w:pPr>
              <w:widowControl w:val="0"/>
              <w:numPr>
                <w:ilvl w:val="0"/>
                <w:numId w:val="7"/>
              </w:numPr>
              <w:autoSpaceDE w:val="0"/>
              <w:autoSpaceDN w:val="0"/>
              <w:adjustRightInd w:val="0"/>
              <w:spacing w:after="0" w:line="240" w:lineRule="auto"/>
              <w:rPr>
                <w:rFonts w:eastAsia="Times New Roman" w:cs="Times New Roman"/>
                <w:szCs w:val="24"/>
              </w:rPr>
            </w:pPr>
            <w:r>
              <w:rPr>
                <w:rFonts w:eastAsia="Times New Roman" w:cs="Times New Roman"/>
                <w:szCs w:val="24"/>
              </w:rPr>
              <w:t>Chapter 10 Grammar Check</w:t>
            </w:r>
          </w:p>
          <w:p w14:paraId="1E9D988D" w14:textId="4C21C176" w:rsidR="00DA7C7D" w:rsidRPr="001256A6" w:rsidRDefault="008B2434" w:rsidP="008B2434">
            <w:pPr>
              <w:widowControl w:val="0"/>
              <w:numPr>
                <w:ilvl w:val="0"/>
                <w:numId w:val="7"/>
              </w:numPr>
              <w:autoSpaceDE w:val="0"/>
              <w:autoSpaceDN w:val="0"/>
              <w:adjustRightInd w:val="0"/>
              <w:spacing w:after="0" w:line="240" w:lineRule="auto"/>
              <w:rPr>
                <w:rFonts w:eastAsia="Times New Roman" w:cs="Times New Roman"/>
                <w:b/>
                <w:szCs w:val="24"/>
              </w:rPr>
            </w:pPr>
            <w:r>
              <w:rPr>
                <w:rFonts w:eastAsia="Times New Roman" w:cs="Times New Roman"/>
                <w:szCs w:val="24"/>
              </w:rPr>
              <w:t>Chapter 10</w:t>
            </w:r>
            <w:r w:rsidRPr="001256A6">
              <w:rPr>
                <w:rFonts w:eastAsia="Times New Roman" w:cs="Times New Roman"/>
                <w:szCs w:val="24"/>
              </w:rPr>
              <w:t xml:space="preserve"> Quiz</w:t>
            </w:r>
          </w:p>
        </w:tc>
        <w:tc>
          <w:tcPr>
            <w:tcW w:w="2155" w:type="dxa"/>
          </w:tcPr>
          <w:p w14:paraId="1EF2134B" w14:textId="7552771D" w:rsidR="00DA7C7D" w:rsidRDefault="00DA7C7D"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1, 2, 3, 4, 5, 6</w:t>
            </w:r>
            <w:r w:rsidR="00C55E82">
              <w:rPr>
                <w:rFonts w:eastAsia="Times New Roman" w:cs="Times New Roman"/>
                <w:bCs/>
              </w:rPr>
              <w:t>, 7</w:t>
            </w:r>
            <w:r w:rsidR="00823735">
              <w:rPr>
                <w:rFonts w:eastAsia="Times New Roman" w:cs="Times New Roman"/>
                <w:bCs/>
              </w:rPr>
              <w:t>, 8, 9, 10</w:t>
            </w:r>
          </w:p>
        </w:tc>
      </w:tr>
      <w:tr w:rsidR="00DA7C7D" w14:paraId="613CB624" w14:textId="77777777" w:rsidTr="00C14FE8">
        <w:tc>
          <w:tcPr>
            <w:tcW w:w="1795" w:type="dxa"/>
          </w:tcPr>
          <w:p w14:paraId="360212CC" w14:textId="3B362131" w:rsidR="00DA7C7D" w:rsidRDefault="00C14FE8"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5</w:t>
            </w:r>
          </w:p>
        </w:tc>
        <w:tc>
          <w:tcPr>
            <w:tcW w:w="4680" w:type="dxa"/>
          </w:tcPr>
          <w:p w14:paraId="0897E4F2" w14:textId="4E42044B" w:rsidR="00DA7C7D" w:rsidRDefault="00F62568"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Chapter 11</w:t>
            </w:r>
          </w:p>
          <w:p w14:paraId="55AB98B9" w14:textId="3F135037" w:rsidR="00F62568" w:rsidRPr="001256A6" w:rsidRDefault="00F62568" w:rsidP="00F62568">
            <w:pPr>
              <w:widowControl w:val="0"/>
              <w:numPr>
                <w:ilvl w:val="0"/>
                <w:numId w:val="8"/>
              </w:numPr>
              <w:autoSpaceDE w:val="0"/>
              <w:autoSpaceDN w:val="0"/>
              <w:adjustRightInd w:val="0"/>
              <w:spacing w:after="0" w:line="240" w:lineRule="auto"/>
              <w:rPr>
                <w:rFonts w:eastAsia="Times New Roman" w:cs="Times New Roman"/>
                <w:szCs w:val="24"/>
              </w:rPr>
            </w:pPr>
            <w:r>
              <w:rPr>
                <w:rFonts w:eastAsia="Times New Roman" w:cs="Times New Roman"/>
                <w:szCs w:val="24"/>
              </w:rPr>
              <w:t xml:space="preserve">Chapter 11 </w:t>
            </w:r>
            <w:r w:rsidRPr="001256A6">
              <w:rPr>
                <w:rFonts w:eastAsia="Times New Roman" w:cs="Times New Roman"/>
                <w:szCs w:val="24"/>
              </w:rPr>
              <w:t>Study</w:t>
            </w:r>
          </w:p>
          <w:p w14:paraId="330EC521" w14:textId="0C2BACF2" w:rsidR="00F62568" w:rsidRDefault="00F62568" w:rsidP="00F62568">
            <w:pPr>
              <w:widowControl w:val="0"/>
              <w:numPr>
                <w:ilvl w:val="0"/>
                <w:numId w:val="8"/>
              </w:numPr>
              <w:autoSpaceDE w:val="0"/>
              <w:autoSpaceDN w:val="0"/>
              <w:adjustRightInd w:val="0"/>
              <w:spacing w:after="0" w:line="240" w:lineRule="auto"/>
              <w:rPr>
                <w:rFonts w:eastAsia="Times New Roman" w:cs="Times New Roman"/>
                <w:szCs w:val="24"/>
              </w:rPr>
            </w:pPr>
            <w:r>
              <w:rPr>
                <w:rFonts w:eastAsia="Times New Roman" w:cs="Times New Roman"/>
                <w:szCs w:val="24"/>
              </w:rPr>
              <w:t>Chapter 11 D</w:t>
            </w:r>
            <w:r w:rsidRPr="001256A6">
              <w:rPr>
                <w:rFonts w:eastAsia="Times New Roman" w:cs="Times New Roman"/>
                <w:szCs w:val="24"/>
              </w:rPr>
              <w:t>iscussion</w:t>
            </w:r>
            <w:r>
              <w:rPr>
                <w:rFonts w:eastAsia="Times New Roman" w:cs="Times New Roman"/>
                <w:szCs w:val="24"/>
              </w:rPr>
              <w:t xml:space="preserve"> Board</w:t>
            </w:r>
          </w:p>
          <w:p w14:paraId="58AD473F" w14:textId="62B87F45" w:rsidR="00F62568" w:rsidRDefault="00F62568" w:rsidP="00F62568">
            <w:pPr>
              <w:widowControl w:val="0"/>
              <w:numPr>
                <w:ilvl w:val="0"/>
                <w:numId w:val="8"/>
              </w:numPr>
              <w:autoSpaceDE w:val="0"/>
              <w:autoSpaceDN w:val="0"/>
              <w:adjustRightInd w:val="0"/>
              <w:spacing w:after="0" w:line="240" w:lineRule="auto"/>
              <w:rPr>
                <w:rFonts w:eastAsia="Times New Roman" w:cs="Times New Roman"/>
                <w:szCs w:val="24"/>
              </w:rPr>
            </w:pPr>
            <w:r>
              <w:rPr>
                <w:rFonts w:eastAsia="Times New Roman" w:cs="Times New Roman"/>
                <w:szCs w:val="24"/>
              </w:rPr>
              <w:t>Chapter 11 Oral Exercise</w:t>
            </w:r>
          </w:p>
          <w:p w14:paraId="0A9327F0" w14:textId="62C4559F" w:rsidR="00F62568" w:rsidRPr="001256A6" w:rsidRDefault="00F62568" w:rsidP="00F62568">
            <w:pPr>
              <w:widowControl w:val="0"/>
              <w:numPr>
                <w:ilvl w:val="0"/>
                <w:numId w:val="8"/>
              </w:numPr>
              <w:autoSpaceDE w:val="0"/>
              <w:autoSpaceDN w:val="0"/>
              <w:adjustRightInd w:val="0"/>
              <w:spacing w:after="0" w:line="240" w:lineRule="auto"/>
              <w:rPr>
                <w:rFonts w:eastAsia="Times New Roman" w:cs="Times New Roman"/>
                <w:szCs w:val="24"/>
              </w:rPr>
            </w:pPr>
            <w:r>
              <w:rPr>
                <w:rFonts w:eastAsia="Times New Roman" w:cs="Times New Roman"/>
                <w:szCs w:val="24"/>
              </w:rPr>
              <w:t>Chapter 11 Grammar Check</w:t>
            </w:r>
          </w:p>
          <w:p w14:paraId="0962C0A2" w14:textId="77777777" w:rsidR="00F62568" w:rsidRPr="00F62568" w:rsidRDefault="00F62568" w:rsidP="00F62568">
            <w:pPr>
              <w:pStyle w:val="ListParagraph"/>
              <w:widowControl w:val="0"/>
              <w:numPr>
                <w:ilvl w:val="0"/>
                <w:numId w:val="8"/>
              </w:numPr>
              <w:autoSpaceDE w:val="0"/>
              <w:autoSpaceDN w:val="0"/>
              <w:adjustRightInd w:val="0"/>
              <w:spacing w:after="0" w:line="240" w:lineRule="auto"/>
              <w:rPr>
                <w:rFonts w:eastAsia="Times New Roman" w:cs="Times New Roman"/>
                <w:bCs/>
              </w:rPr>
            </w:pPr>
            <w:r>
              <w:rPr>
                <w:rFonts w:eastAsia="Times New Roman" w:cs="Times New Roman"/>
                <w:szCs w:val="24"/>
              </w:rPr>
              <w:t>Chapter 11</w:t>
            </w:r>
            <w:r w:rsidRPr="001256A6">
              <w:rPr>
                <w:rFonts w:eastAsia="Times New Roman" w:cs="Times New Roman"/>
                <w:szCs w:val="24"/>
              </w:rPr>
              <w:t xml:space="preserve"> Quiz </w:t>
            </w:r>
          </w:p>
          <w:p w14:paraId="425819EA" w14:textId="2C84ABCB" w:rsidR="00DA7C7D" w:rsidRPr="001256A6" w:rsidRDefault="00DA7C7D" w:rsidP="00F62568">
            <w:pPr>
              <w:pStyle w:val="ListParagraph"/>
              <w:widowControl w:val="0"/>
              <w:numPr>
                <w:ilvl w:val="0"/>
                <w:numId w:val="8"/>
              </w:numPr>
              <w:autoSpaceDE w:val="0"/>
              <w:autoSpaceDN w:val="0"/>
              <w:adjustRightInd w:val="0"/>
              <w:spacing w:after="0" w:line="240" w:lineRule="auto"/>
              <w:rPr>
                <w:rFonts w:eastAsia="Times New Roman" w:cs="Times New Roman"/>
                <w:bCs/>
              </w:rPr>
            </w:pPr>
            <w:r w:rsidRPr="001256A6">
              <w:rPr>
                <w:rFonts w:eastAsia="Times New Roman" w:cs="Times New Roman"/>
                <w:szCs w:val="24"/>
              </w:rPr>
              <w:t>Exam 2</w:t>
            </w:r>
          </w:p>
        </w:tc>
        <w:tc>
          <w:tcPr>
            <w:tcW w:w="2155" w:type="dxa"/>
          </w:tcPr>
          <w:p w14:paraId="48E701CB" w14:textId="77B094EF" w:rsidR="00DA7C7D" w:rsidRDefault="00DA7C7D"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1, 2, 3, 4, 5, 6</w:t>
            </w:r>
            <w:r w:rsidR="00C55E82">
              <w:rPr>
                <w:rFonts w:eastAsia="Times New Roman" w:cs="Times New Roman"/>
                <w:bCs/>
              </w:rPr>
              <w:t>, 7</w:t>
            </w:r>
            <w:r w:rsidR="00823735">
              <w:rPr>
                <w:rFonts w:eastAsia="Times New Roman" w:cs="Times New Roman"/>
                <w:bCs/>
              </w:rPr>
              <w:t>, 8, 9, 10</w:t>
            </w:r>
          </w:p>
        </w:tc>
      </w:tr>
      <w:tr w:rsidR="00DA7C7D" w14:paraId="75FFAE5F" w14:textId="77777777" w:rsidTr="00C14FE8">
        <w:tc>
          <w:tcPr>
            <w:tcW w:w="1795" w:type="dxa"/>
          </w:tcPr>
          <w:p w14:paraId="71246468" w14:textId="2A305DDD" w:rsidR="00DA7C7D" w:rsidRDefault="00C14FE8"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6</w:t>
            </w:r>
          </w:p>
        </w:tc>
        <w:tc>
          <w:tcPr>
            <w:tcW w:w="4680" w:type="dxa"/>
          </w:tcPr>
          <w:p w14:paraId="1C2CE81D" w14:textId="690F41F8" w:rsidR="00DA7C7D" w:rsidRDefault="00F62568"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Chapter 12</w:t>
            </w:r>
          </w:p>
          <w:p w14:paraId="5EEA9E09" w14:textId="2FEEF162" w:rsidR="00F62568" w:rsidRPr="001256A6" w:rsidRDefault="00F62568" w:rsidP="00F62568">
            <w:pPr>
              <w:widowControl w:val="0"/>
              <w:numPr>
                <w:ilvl w:val="0"/>
                <w:numId w:val="9"/>
              </w:numPr>
              <w:autoSpaceDE w:val="0"/>
              <w:autoSpaceDN w:val="0"/>
              <w:adjustRightInd w:val="0"/>
              <w:spacing w:after="0" w:line="240" w:lineRule="auto"/>
              <w:rPr>
                <w:rFonts w:eastAsia="Times New Roman" w:cs="Times New Roman"/>
                <w:szCs w:val="24"/>
              </w:rPr>
            </w:pPr>
            <w:r>
              <w:rPr>
                <w:rFonts w:eastAsia="Times New Roman" w:cs="Times New Roman"/>
                <w:szCs w:val="24"/>
              </w:rPr>
              <w:t xml:space="preserve">Chapter 12 </w:t>
            </w:r>
            <w:r w:rsidRPr="001256A6">
              <w:rPr>
                <w:rFonts w:eastAsia="Times New Roman" w:cs="Times New Roman"/>
                <w:szCs w:val="24"/>
              </w:rPr>
              <w:t>Study</w:t>
            </w:r>
          </w:p>
          <w:p w14:paraId="69BDB7FA" w14:textId="5FF7AD05" w:rsidR="00F62568" w:rsidRDefault="00F62568" w:rsidP="00F62568">
            <w:pPr>
              <w:widowControl w:val="0"/>
              <w:numPr>
                <w:ilvl w:val="0"/>
                <w:numId w:val="9"/>
              </w:numPr>
              <w:autoSpaceDE w:val="0"/>
              <w:autoSpaceDN w:val="0"/>
              <w:adjustRightInd w:val="0"/>
              <w:spacing w:after="0" w:line="240" w:lineRule="auto"/>
              <w:rPr>
                <w:rFonts w:eastAsia="Times New Roman" w:cs="Times New Roman"/>
                <w:szCs w:val="24"/>
              </w:rPr>
            </w:pPr>
            <w:r>
              <w:rPr>
                <w:rFonts w:eastAsia="Times New Roman" w:cs="Times New Roman"/>
                <w:szCs w:val="24"/>
              </w:rPr>
              <w:t>Chapter 12 D</w:t>
            </w:r>
            <w:r w:rsidRPr="001256A6">
              <w:rPr>
                <w:rFonts w:eastAsia="Times New Roman" w:cs="Times New Roman"/>
                <w:szCs w:val="24"/>
              </w:rPr>
              <w:t>iscussion</w:t>
            </w:r>
            <w:r>
              <w:rPr>
                <w:rFonts w:eastAsia="Times New Roman" w:cs="Times New Roman"/>
                <w:szCs w:val="24"/>
              </w:rPr>
              <w:t xml:space="preserve"> Board</w:t>
            </w:r>
          </w:p>
          <w:p w14:paraId="2E47E390" w14:textId="3D8BCB38" w:rsidR="00F62568" w:rsidRDefault="00F62568" w:rsidP="00F62568">
            <w:pPr>
              <w:widowControl w:val="0"/>
              <w:numPr>
                <w:ilvl w:val="0"/>
                <w:numId w:val="9"/>
              </w:numPr>
              <w:autoSpaceDE w:val="0"/>
              <w:autoSpaceDN w:val="0"/>
              <w:adjustRightInd w:val="0"/>
              <w:spacing w:after="0" w:line="240" w:lineRule="auto"/>
              <w:rPr>
                <w:rFonts w:eastAsia="Times New Roman" w:cs="Times New Roman"/>
                <w:szCs w:val="24"/>
              </w:rPr>
            </w:pPr>
            <w:r>
              <w:rPr>
                <w:rFonts w:eastAsia="Times New Roman" w:cs="Times New Roman"/>
                <w:szCs w:val="24"/>
              </w:rPr>
              <w:t>Chapter 12 Oral Exercise</w:t>
            </w:r>
          </w:p>
          <w:p w14:paraId="16F1DAD0" w14:textId="12BB271D" w:rsidR="00F62568" w:rsidRPr="001256A6" w:rsidRDefault="00F62568" w:rsidP="00F62568">
            <w:pPr>
              <w:widowControl w:val="0"/>
              <w:numPr>
                <w:ilvl w:val="0"/>
                <w:numId w:val="9"/>
              </w:numPr>
              <w:autoSpaceDE w:val="0"/>
              <w:autoSpaceDN w:val="0"/>
              <w:adjustRightInd w:val="0"/>
              <w:spacing w:after="0" w:line="240" w:lineRule="auto"/>
              <w:rPr>
                <w:rFonts w:eastAsia="Times New Roman" w:cs="Times New Roman"/>
                <w:szCs w:val="24"/>
              </w:rPr>
            </w:pPr>
            <w:r>
              <w:rPr>
                <w:rFonts w:eastAsia="Times New Roman" w:cs="Times New Roman"/>
                <w:szCs w:val="24"/>
              </w:rPr>
              <w:t>Chapter 12 Grammar Check</w:t>
            </w:r>
          </w:p>
          <w:p w14:paraId="7D76DDDD" w14:textId="77777777" w:rsidR="00DA7C7D" w:rsidRPr="00F62568" w:rsidRDefault="00F62568" w:rsidP="00F62568">
            <w:pPr>
              <w:widowControl w:val="0"/>
              <w:numPr>
                <w:ilvl w:val="0"/>
                <w:numId w:val="9"/>
              </w:numPr>
              <w:autoSpaceDE w:val="0"/>
              <w:autoSpaceDN w:val="0"/>
              <w:adjustRightInd w:val="0"/>
              <w:spacing w:after="0" w:line="240" w:lineRule="auto"/>
              <w:rPr>
                <w:rFonts w:eastAsia="Times New Roman" w:cs="Times New Roman"/>
                <w:b/>
                <w:szCs w:val="24"/>
              </w:rPr>
            </w:pPr>
            <w:r>
              <w:rPr>
                <w:rFonts w:eastAsia="Times New Roman" w:cs="Times New Roman"/>
                <w:szCs w:val="24"/>
              </w:rPr>
              <w:t>Chapter 12</w:t>
            </w:r>
            <w:r w:rsidRPr="001256A6">
              <w:rPr>
                <w:rFonts w:eastAsia="Times New Roman" w:cs="Times New Roman"/>
                <w:szCs w:val="24"/>
              </w:rPr>
              <w:t xml:space="preserve"> Quiz</w:t>
            </w:r>
          </w:p>
          <w:p w14:paraId="72C541AC" w14:textId="542A6FBB" w:rsidR="00F62568" w:rsidRPr="001256A6" w:rsidRDefault="00F62568" w:rsidP="00F62568">
            <w:pPr>
              <w:widowControl w:val="0"/>
              <w:numPr>
                <w:ilvl w:val="0"/>
                <w:numId w:val="9"/>
              </w:numPr>
              <w:autoSpaceDE w:val="0"/>
              <w:autoSpaceDN w:val="0"/>
              <w:adjustRightInd w:val="0"/>
              <w:spacing w:after="0" w:line="240" w:lineRule="auto"/>
              <w:rPr>
                <w:rFonts w:eastAsia="Times New Roman" w:cs="Times New Roman"/>
                <w:b/>
                <w:szCs w:val="24"/>
              </w:rPr>
            </w:pPr>
            <w:r>
              <w:rPr>
                <w:rFonts w:eastAsia="Times New Roman" w:cs="Times New Roman"/>
                <w:szCs w:val="24"/>
              </w:rPr>
              <w:t>Exam 3</w:t>
            </w:r>
          </w:p>
        </w:tc>
        <w:tc>
          <w:tcPr>
            <w:tcW w:w="2155" w:type="dxa"/>
          </w:tcPr>
          <w:p w14:paraId="14756065" w14:textId="4C4E8956" w:rsidR="00DA7C7D" w:rsidRDefault="00DA7C7D" w:rsidP="00876C42">
            <w:pPr>
              <w:widowControl w:val="0"/>
              <w:autoSpaceDE w:val="0"/>
              <w:autoSpaceDN w:val="0"/>
              <w:adjustRightInd w:val="0"/>
              <w:spacing w:after="0" w:line="240" w:lineRule="auto"/>
              <w:rPr>
                <w:rFonts w:eastAsia="Times New Roman" w:cs="Times New Roman"/>
                <w:bCs/>
              </w:rPr>
            </w:pPr>
            <w:r>
              <w:rPr>
                <w:rFonts w:eastAsia="Times New Roman" w:cs="Times New Roman"/>
                <w:bCs/>
              </w:rPr>
              <w:t>1, 2, 3, 4, 5, 6</w:t>
            </w:r>
            <w:r w:rsidR="00C55E82">
              <w:rPr>
                <w:rFonts w:eastAsia="Times New Roman" w:cs="Times New Roman"/>
                <w:bCs/>
              </w:rPr>
              <w:t>, 7</w:t>
            </w:r>
            <w:r w:rsidR="00823735">
              <w:rPr>
                <w:rFonts w:eastAsia="Times New Roman" w:cs="Times New Roman"/>
                <w:bCs/>
              </w:rPr>
              <w:t>, 8, 9, 10</w:t>
            </w:r>
          </w:p>
        </w:tc>
      </w:tr>
    </w:tbl>
    <w:p w14:paraId="24E83B0C" w14:textId="77777777" w:rsidR="00DF2FF1" w:rsidRPr="00DF2FF1" w:rsidRDefault="00DF2FF1" w:rsidP="5CCF2D65">
      <w:pPr>
        <w:widowControl w:val="0"/>
        <w:autoSpaceDE w:val="0"/>
        <w:autoSpaceDN w:val="0"/>
        <w:adjustRightInd w:val="0"/>
        <w:spacing w:after="0" w:line="240" w:lineRule="auto"/>
        <w:ind w:left="720"/>
        <w:rPr>
          <w:rFonts w:eastAsia="Times New Roman" w:cs="Times New Roman"/>
          <w:bCs/>
        </w:rPr>
      </w:pPr>
    </w:p>
    <w:p w14:paraId="0FC494B4" w14:textId="77777777" w:rsidR="003656D3" w:rsidRDefault="003656D3" w:rsidP="002D552E">
      <w:pPr>
        <w:widowControl w:val="0"/>
        <w:autoSpaceDE w:val="0"/>
        <w:autoSpaceDN w:val="0"/>
        <w:adjustRightInd w:val="0"/>
        <w:spacing w:after="0" w:line="240" w:lineRule="auto"/>
        <w:rPr>
          <w:rFonts w:eastAsia="Times New Roman" w:cs="Times New Roman"/>
          <w:b/>
          <w:szCs w:val="24"/>
        </w:rPr>
      </w:pPr>
    </w:p>
    <w:p w14:paraId="43D666A9" w14:textId="063FD251" w:rsidR="002D552E" w:rsidRDefault="002D552E" w:rsidP="00DF2FF1">
      <w:pPr>
        <w:pStyle w:val="ListParagraph"/>
        <w:widowControl w:val="0"/>
        <w:numPr>
          <w:ilvl w:val="0"/>
          <w:numId w:val="3"/>
        </w:numPr>
        <w:autoSpaceDE w:val="0"/>
        <w:autoSpaceDN w:val="0"/>
        <w:adjustRightInd w:val="0"/>
        <w:spacing w:after="0" w:line="240" w:lineRule="auto"/>
        <w:ind w:left="720" w:hanging="720"/>
        <w:rPr>
          <w:rFonts w:eastAsia="Times New Roman" w:cs="Times New Roman"/>
          <w:b/>
          <w:szCs w:val="24"/>
        </w:rPr>
      </w:pPr>
      <w:r w:rsidRPr="00DF2FF1">
        <w:rPr>
          <w:rFonts w:eastAsia="Times New Roman" w:cs="Times New Roman"/>
          <w:b/>
          <w:szCs w:val="24"/>
        </w:rPr>
        <w:t>SPECIFIC MANAGEMENT REQUIREMENTS***:</w:t>
      </w:r>
    </w:p>
    <w:p w14:paraId="2C8620E7" w14:textId="77777777" w:rsidR="00AB099F" w:rsidRDefault="00AB099F" w:rsidP="00AB099F">
      <w:pPr>
        <w:pStyle w:val="ListParagraph"/>
        <w:widowControl w:val="0"/>
        <w:autoSpaceDE w:val="0"/>
        <w:autoSpaceDN w:val="0"/>
        <w:adjustRightInd w:val="0"/>
        <w:spacing w:after="0" w:line="240" w:lineRule="auto"/>
        <w:rPr>
          <w:rFonts w:eastAsia="Times New Roman" w:cs="Times New Roman"/>
          <w:b/>
          <w:szCs w:val="24"/>
        </w:rPr>
      </w:pPr>
    </w:p>
    <w:p w14:paraId="7685938D" w14:textId="77777777" w:rsidR="00B93C0D" w:rsidRPr="00DF2FF1" w:rsidRDefault="00B93C0D" w:rsidP="00B93C0D">
      <w:pPr>
        <w:pStyle w:val="ListParagraph"/>
        <w:widowControl w:val="0"/>
        <w:autoSpaceDE w:val="0"/>
        <w:autoSpaceDN w:val="0"/>
        <w:adjustRightInd w:val="0"/>
        <w:spacing w:after="0" w:line="240" w:lineRule="auto"/>
        <w:rPr>
          <w:rFonts w:eastAsia="Times New Roman" w:cs="Times New Roman"/>
          <w:b/>
          <w:szCs w:val="24"/>
        </w:rPr>
      </w:pPr>
      <w:r w:rsidRPr="00B06FDB">
        <w:rPr>
          <w:rFonts w:eastAsia="Times New Roman" w:cs="Times New Roman"/>
          <w:b/>
          <w:szCs w:val="24"/>
        </w:rPr>
        <w:t>Late Work Policy:</w:t>
      </w:r>
      <w:r>
        <w:rPr>
          <w:rFonts w:eastAsia="Times New Roman" w:cs="Times New Roman"/>
          <w:b/>
          <w:szCs w:val="24"/>
        </w:rPr>
        <w:t xml:space="preserve"> </w:t>
      </w:r>
    </w:p>
    <w:p w14:paraId="7D7A75C4" w14:textId="77777777" w:rsidR="00B93C0D" w:rsidRPr="004A1622" w:rsidRDefault="00B93C0D" w:rsidP="00B93C0D">
      <w:pPr>
        <w:widowControl w:val="0"/>
        <w:autoSpaceDE w:val="0"/>
        <w:autoSpaceDN w:val="0"/>
        <w:adjustRightInd w:val="0"/>
        <w:spacing w:after="0" w:line="240" w:lineRule="auto"/>
        <w:ind w:left="720"/>
        <w:rPr>
          <w:rFonts w:eastAsia="Times New Roman" w:cs="Times New Roman"/>
          <w:szCs w:val="24"/>
        </w:rPr>
      </w:pPr>
      <w:r w:rsidRPr="004A1622">
        <w:rPr>
          <w:rFonts w:eastAsia="Times New Roman" w:cs="Times New Roman"/>
          <w:b/>
          <w:bCs/>
          <w:iCs/>
          <w:szCs w:val="24"/>
        </w:rPr>
        <w:t>Late assignments will be assigned a grade of “0” unless a student has received prior approval from the instructor</w:t>
      </w:r>
      <w:r w:rsidRPr="004A1622">
        <w:rPr>
          <w:rFonts w:eastAsia="Times New Roman" w:cs="Times New Roman"/>
          <w:bCs/>
          <w:i/>
          <w:iCs/>
          <w:szCs w:val="24"/>
        </w:rPr>
        <w:t>.</w:t>
      </w:r>
      <w:r w:rsidRPr="004A1622">
        <w:rPr>
          <w:rFonts w:eastAsia="Times New Roman" w:cs="Times New Roman"/>
          <w:szCs w:val="24"/>
        </w:rPr>
        <w:t> If a student has a problem or scheduling conflict that prevents the student from submitting an assignment on time, the student should contact the instructor immediately. The instructor will determine if the seriousness of the problem warrants an extension on the assignment. Unless absolutely unavoidable, students need to contact their instructor </w:t>
      </w:r>
      <w:r w:rsidRPr="004A1622">
        <w:rPr>
          <w:rFonts w:eastAsia="Times New Roman" w:cs="Times New Roman"/>
          <w:b/>
          <w:bCs/>
          <w:iCs/>
          <w:szCs w:val="24"/>
        </w:rPr>
        <w:t>before</w:t>
      </w:r>
      <w:r w:rsidRPr="004A1622">
        <w:rPr>
          <w:rFonts w:eastAsia="Times New Roman" w:cs="Times New Roman"/>
          <w:bCs/>
          <w:i/>
          <w:iCs/>
          <w:szCs w:val="24"/>
        </w:rPr>
        <w:t> </w:t>
      </w:r>
      <w:r w:rsidRPr="004A1622">
        <w:rPr>
          <w:rFonts w:eastAsia="Times New Roman" w:cs="Times New Roman"/>
          <w:szCs w:val="24"/>
        </w:rPr>
        <w:t>missing the deadline – not after. Instructors have the right to decline accepting work for any credit after a deadline passes with a few specific exceptions, including but not limited to:</w:t>
      </w:r>
    </w:p>
    <w:p w14:paraId="5E04CF9F" w14:textId="77777777" w:rsidR="00B93C0D" w:rsidRPr="004A1622" w:rsidRDefault="00B93C0D" w:rsidP="00B93C0D">
      <w:pPr>
        <w:widowControl w:val="0"/>
        <w:numPr>
          <w:ilvl w:val="0"/>
          <w:numId w:val="11"/>
        </w:numPr>
        <w:autoSpaceDE w:val="0"/>
        <w:autoSpaceDN w:val="0"/>
        <w:adjustRightInd w:val="0"/>
        <w:spacing w:after="0" w:line="240" w:lineRule="auto"/>
        <w:rPr>
          <w:rFonts w:eastAsia="Times New Roman" w:cs="Times New Roman"/>
          <w:szCs w:val="24"/>
        </w:rPr>
      </w:pPr>
      <w:r w:rsidRPr="004A1622">
        <w:rPr>
          <w:rFonts w:eastAsia="Times New Roman" w:cs="Times New Roman"/>
          <w:szCs w:val="24"/>
        </w:rPr>
        <w:lastRenderedPageBreak/>
        <w:t>If there is an outage of the Canvas system that is verified by central system administrators, instructors will provide an extension for students to submit work at no penalty.</w:t>
      </w:r>
    </w:p>
    <w:p w14:paraId="799DE47E" w14:textId="77777777" w:rsidR="00B93C0D" w:rsidRPr="00B06FDB" w:rsidRDefault="00B93C0D" w:rsidP="00B93C0D">
      <w:pPr>
        <w:widowControl w:val="0"/>
        <w:numPr>
          <w:ilvl w:val="0"/>
          <w:numId w:val="11"/>
        </w:numPr>
        <w:autoSpaceDE w:val="0"/>
        <w:autoSpaceDN w:val="0"/>
        <w:adjustRightInd w:val="0"/>
        <w:spacing w:after="0" w:line="240" w:lineRule="auto"/>
        <w:rPr>
          <w:rFonts w:eastAsia="Times New Roman" w:cs="Times New Roman"/>
          <w:b/>
          <w:szCs w:val="24"/>
        </w:rPr>
      </w:pPr>
      <w:r w:rsidRPr="004A1622">
        <w:rPr>
          <w:rFonts w:eastAsia="Times New Roman" w:cs="Times New Roman"/>
          <w:szCs w:val="24"/>
        </w:rPr>
        <w:t>If the student has documentation of serious illness or death of a family member, instructors will work with the student to determine an alternate deadline.</w:t>
      </w:r>
    </w:p>
    <w:p w14:paraId="43D666AA"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p>
    <w:p w14:paraId="43D666AB" w14:textId="25D3E253"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A138F5">
        <w:rPr>
          <w:rFonts w:eastAsia="Times New Roman" w:cs="Times New Roman"/>
          <w:b/>
          <w:szCs w:val="24"/>
        </w:rPr>
        <w:t>FERPA:*</w:t>
      </w:r>
    </w:p>
    <w:p w14:paraId="43D666AC"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D" w14:textId="4C9E5F58" w:rsidR="002D552E" w:rsidRDefault="002D552E" w:rsidP="002D552E">
      <w:pPr>
        <w:spacing w:after="0" w:line="240" w:lineRule="auto"/>
        <w:ind w:left="720"/>
        <w:rPr>
          <w:rFonts w:eastAsia="Times New Roman" w:cs="Times New Roman"/>
          <w:szCs w:val="24"/>
        </w:rPr>
      </w:pPr>
      <w:r w:rsidRPr="00E87FB6">
        <w:rPr>
          <w:rFonts w:eastAsia="Times New Roman" w:cs="Times New Roman"/>
          <w:szCs w:val="24"/>
        </w:rPr>
        <w:t xml:space="preserve">Students need to understand that your work may be seen by others. Others may see your work when being distributed, during group project work, or if it is chosen for demonstration purposes. Students also need to know that there is a strong possibility that your work may be submitted to other entities for the purpose of plagiarism checks. </w:t>
      </w:r>
    </w:p>
    <w:p w14:paraId="72BCA0F6" w14:textId="77777777" w:rsidR="00A138F5" w:rsidRDefault="00A138F5" w:rsidP="002D552E">
      <w:pPr>
        <w:spacing w:after="0" w:line="240" w:lineRule="auto"/>
        <w:ind w:left="720"/>
        <w:rPr>
          <w:rFonts w:eastAsia="Times New Roman" w:cs="Times New Roman"/>
          <w:szCs w:val="24"/>
        </w:rPr>
      </w:pPr>
    </w:p>
    <w:p w14:paraId="7AD6B028" w14:textId="77777777" w:rsidR="00061AAD" w:rsidRDefault="00A138F5" w:rsidP="00061AAD">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17. </w:t>
      </w:r>
      <w:r>
        <w:rPr>
          <w:rFonts w:eastAsia="Times New Roman" w:cs="Times New Roman"/>
          <w:b/>
          <w:szCs w:val="24"/>
        </w:rPr>
        <w:tab/>
      </w:r>
      <w:r w:rsidR="00061AAD">
        <w:rPr>
          <w:rFonts w:eastAsia="Times New Roman" w:cs="Times New Roman"/>
          <w:b/>
          <w:szCs w:val="24"/>
        </w:rPr>
        <w:t>ACCOMMODATIONS</w:t>
      </w:r>
      <w:r w:rsidR="00061AAD" w:rsidRPr="00E87FB6">
        <w:rPr>
          <w:rFonts w:eastAsia="Times New Roman" w:cs="Times New Roman"/>
          <w:b/>
          <w:szCs w:val="24"/>
        </w:rPr>
        <w:t>:</w:t>
      </w:r>
      <w:r w:rsidR="00061AAD">
        <w:rPr>
          <w:rFonts w:eastAsia="Times New Roman" w:cs="Times New Roman"/>
          <w:b/>
          <w:szCs w:val="24"/>
        </w:rPr>
        <w:t xml:space="preserve"> *</w:t>
      </w:r>
    </w:p>
    <w:p w14:paraId="1930E0F3" w14:textId="77777777" w:rsidR="00061AAD" w:rsidRDefault="00061AAD" w:rsidP="00061AAD">
      <w:pPr>
        <w:pStyle w:val="ListParagraph"/>
        <w:spacing w:after="0" w:line="240" w:lineRule="auto"/>
        <w:ind w:left="0"/>
        <w:rPr>
          <w:rFonts w:eastAsia="Times New Roman" w:cs="Times New Roman"/>
          <w:szCs w:val="24"/>
        </w:rPr>
      </w:pPr>
    </w:p>
    <w:p w14:paraId="3FCD8125" w14:textId="77777777" w:rsidR="005466A2" w:rsidRPr="00B71091" w:rsidRDefault="005466A2" w:rsidP="005466A2">
      <w:pPr>
        <w:widowControl w:val="0"/>
        <w:autoSpaceDE w:val="0"/>
        <w:autoSpaceDN w:val="0"/>
        <w:spacing w:after="0" w:line="240" w:lineRule="auto"/>
        <w:ind w:left="720" w:right="207"/>
        <w:rPr>
          <w:rFonts w:eastAsia="Times New Roman" w:cs="Times New Roman"/>
          <w:szCs w:val="24"/>
        </w:rPr>
      </w:pPr>
      <w:r w:rsidRPr="00B71091">
        <w:rPr>
          <w:rFonts w:eastAsia="Times New Roman" w:cs="Times New Roman"/>
          <w:szCs w:val="24"/>
        </w:rPr>
        <w:t>Students requesting accommodations may contact Ryan Hall, Accessibility Coordinator at rhall21@sscc.edu or 937-393-3431, X 2604.</w:t>
      </w:r>
    </w:p>
    <w:p w14:paraId="49E0353E" w14:textId="77777777" w:rsidR="005466A2" w:rsidRPr="00B71091" w:rsidRDefault="005466A2" w:rsidP="005466A2">
      <w:pPr>
        <w:widowControl w:val="0"/>
        <w:autoSpaceDE w:val="0"/>
        <w:autoSpaceDN w:val="0"/>
        <w:spacing w:after="0" w:line="240" w:lineRule="auto"/>
        <w:ind w:left="861" w:right="207"/>
        <w:rPr>
          <w:rFonts w:eastAsia="Times New Roman" w:cs="Times New Roman"/>
          <w:szCs w:val="24"/>
        </w:rPr>
      </w:pPr>
    </w:p>
    <w:p w14:paraId="39676C55" w14:textId="77777777" w:rsidR="005466A2" w:rsidRPr="00B71091" w:rsidRDefault="005466A2" w:rsidP="005466A2">
      <w:pPr>
        <w:spacing w:after="0" w:line="240" w:lineRule="auto"/>
        <w:ind w:left="720"/>
        <w:rPr>
          <w:rFonts w:eastAsia="Times New Roman" w:cs="Times New Roman"/>
          <w:szCs w:val="24"/>
        </w:rPr>
      </w:pPr>
      <w:r w:rsidRPr="00B71091">
        <w:rPr>
          <w:rFonts w:eastAsia="Times New Roman" w:cs="Times New Roman"/>
          <w:szCs w:val="24"/>
        </w:rP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2" w:history="1">
        <w:r w:rsidRPr="00B71091">
          <w:rPr>
            <w:rFonts w:eastAsia="Times New Roman" w:cs="Times New Roman"/>
            <w:color w:val="0000FF"/>
            <w:szCs w:val="24"/>
            <w:u w:val="single"/>
          </w:rPr>
          <w:t>rhall21@sscc.edu</w:t>
        </w:r>
      </w:hyperlink>
      <w:r w:rsidRPr="00B71091">
        <w:rPr>
          <w:rFonts w:eastAsia="Times New Roman" w:cs="Times New Roman"/>
          <w:szCs w:val="24"/>
        </w:rPr>
        <w:t xml:space="preserve"> or 937-393-3431 X 2604.</w:t>
      </w:r>
    </w:p>
    <w:p w14:paraId="2C44361D" w14:textId="10F75077" w:rsidR="00153118" w:rsidRPr="00350833" w:rsidRDefault="00153118" w:rsidP="00061AAD">
      <w:pPr>
        <w:pStyle w:val="ListParagraph"/>
        <w:spacing w:after="0" w:line="240" w:lineRule="auto"/>
        <w:ind w:left="0"/>
      </w:pPr>
    </w:p>
    <w:p w14:paraId="43D666AF" w14:textId="50CE10D9" w:rsidR="002D552E" w:rsidRDefault="002D552E" w:rsidP="00153118">
      <w:pPr>
        <w:pStyle w:val="ListParagraph"/>
        <w:spacing w:after="0" w:line="240" w:lineRule="auto"/>
        <w:ind w:left="0"/>
        <w:rPr>
          <w:rFonts w:eastAsia="Times New Roman" w:cs="Times New Roman"/>
          <w:szCs w:val="24"/>
        </w:rPr>
      </w:pPr>
    </w:p>
    <w:p w14:paraId="5CE716FE" w14:textId="77777777" w:rsidR="00A138F5" w:rsidRDefault="00A138F5" w:rsidP="00A138F5">
      <w:pPr>
        <w:pStyle w:val="ListParagraph"/>
        <w:spacing w:after="0" w:line="240" w:lineRule="auto"/>
        <w:rPr>
          <w:rFonts w:eastAsia="Times New Roman" w:cs="Times New Roman"/>
          <w:szCs w:val="24"/>
        </w:rPr>
      </w:pPr>
    </w:p>
    <w:p w14:paraId="2869EDCF" w14:textId="3CE3A456"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43D666B0" w14:textId="77777777" w:rsidR="002D552E" w:rsidRDefault="002D552E" w:rsidP="002D552E">
      <w:pPr>
        <w:spacing w:after="0" w:line="240" w:lineRule="auto"/>
        <w:rPr>
          <w:rFonts w:eastAsia="Times New Roman" w:cs="Times New Roman"/>
          <w:szCs w:val="24"/>
        </w:rPr>
      </w:pPr>
    </w:p>
    <w:p w14:paraId="43D666B1"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43D666B2"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B3" w14:textId="77777777" w:rsidR="002D552E" w:rsidRDefault="002D552E" w:rsidP="002D552E">
      <w:pPr>
        <w:rPr>
          <w:b/>
        </w:rPr>
      </w:pPr>
      <w:r w:rsidRPr="00D21778">
        <w:rPr>
          <w:b/>
        </w:rPr>
        <w:t>SYLLABUS TEMPLATE KEY</w:t>
      </w:r>
    </w:p>
    <w:p w14:paraId="43D666B4"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3D666B5"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43D666B6" w14:textId="77777777" w:rsidR="00E75D32"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03896555" w14:textId="77777777" w:rsidR="003656D3" w:rsidRDefault="003656D3" w:rsidP="002D552E">
      <w:pPr>
        <w:pStyle w:val="FootnoteText"/>
      </w:pPr>
    </w:p>
    <w:p w14:paraId="49011A3C" w14:textId="3D96A125" w:rsidR="003656D3" w:rsidRPr="002D552E" w:rsidRDefault="003656D3" w:rsidP="002D552E">
      <w:pPr>
        <w:pStyle w:val="FootnoteText"/>
      </w:pPr>
    </w:p>
    <w:sectPr w:rsidR="003656D3" w:rsidRPr="002D552E" w:rsidSect="002D552E">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7522D" w14:textId="77777777" w:rsidR="00297054" w:rsidRDefault="00297054" w:rsidP="002D552E">
      <w:pPr>
        <w:spacing w:after="0" w:line="240" w:lineRule="auto"/>
      </w:pPr>
      <w:r>
        <w:separator/>
      </w:r>
    </w:p>
  </w:endnote>
  <w:endnote w:type="continuationSeparator" w:id="0">
    <w:p w14:paraId="2D186025" w14:textId="77777777" w:rsidR="00297054" w:rsidRDefault="00297054"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8060A" w14:textId="77777777" w:rsidR="00297054" w:rsidRDefault="00297054" w:rsidP="002D552E">
      <w:pPr>
        <w:spacing w:after="0" w:line="240" w:lineRule="auto"/>
      </w:pPr>
      <w:r>
        <w:separator/>
      </w:r>
    </w:p>
  </w:footnote>
  <w:footnote w:type="continuationSeparator" w:id="0">
    <w:p w14:paraId="5747B5FB" w14:textId="77777777" w:rsidR="00297054" w:rsidRDefault="00297054"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961C" w14:textId="30F816FD" w:rsidR="006B0B4B" w:rsidRPr="00D9546F" w:rsidRDefault="00AD4EED" w:rsidP="006B0B4B">
    <w:pPr>
      <w:pStyle w:val="NoSpacing"/>
      <w:rPr>
        <w:b/>
        <w:sz w:val="20"/>
        <w:szCs w:val="20"/>
      </w:rPr>
    </w:pPr>
    <w:r>
      <w:rPr>
        <w:b/>
        <w:sz w:val="20"/>
        <w:szCs w:val="20"/>
      </w:rPr>
      <w:t>FLNG 110</w:t>
    </w:r>
    <w:r w:rsidR="00D83723">
      <w:rPr>
        <w:b/>
        <w:sz w:val="20"/>
        <w:szCs w:val="20"/>
      </w:rPr>
      <w:t>5</w:t>
    </w:r>
    <w:r>
      <w:rPr>
        <w:b/>
        <w:sz w:val="20"/>
        <w:szCs w:val="20"/>
      </w:rPr>
      <w:t xml:space="preserve"> – Elementary French I</w:t>
    </w:r>
    <w:r w:rsidR="00D83723">
      <w:rPr>
        <w:b/>
        <w:sz w:val="20"/>
        <w:szCs w:val="20"/>
      </w:rPr>
      <w:t>I</w:t>
    </w:r>
  </w:p>
  <w:p w14:paraId="43D666BC" w14:textId="48338606"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D94ACE">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94ACE">
      <w:rPr>
        <w:b/>
        <w:bCs/>
        <w:noProof/>
      </w:rPr>
      <w:t>6</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666BD" w14:textId="0800163D" w:rsidR="002D552E" w:rsidRDefault="002D552E">
    <w:pPr>
      <w:pStyle w:val="Header"/>
    </w:pPr>
    <w:r>
      <w:rPr>
        <w:noProof/>
      </w:rPr>
      <w:drawing>
        <wp:inline distT="0" distB="0" distL="0" distR="0" wp14:anchorId="43D666BE" wp14:editId="43D666BF">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727B9DD1" w14:textId="2A62D3DA" w:rsidR="007D595B" w:rsidRPr="000071FE" w:rsidRDefault="007D595B" w:rsidP="007D595B">
    <w:pPr>
      <w:pStyle w:val="Header"/>
    </w:pPr>
    <w:r w:rsidRPr="00D9546F">
      <w:rPr>
        <w:b/>
        <w:sz w:val="20"/>
        <w:szCs w:val="20"/>
      </w:rPr>
      <w:t xml:space="preserve">Curriculum Committee – </w:t>
    </w:r>
    <w:r w:rsidR="00D94ACE">
      <w:rPr>
        <w:b/>
        <w:sz w:val="20"/>
        <w:szCs w:val="20"/>
      </w:rPr>
      <w:t>April</w:t>
    </w:r>
    <w:r w:rsidR="00AD4EED">
      <w:rPr>
        <w:b/>
        <w:sz w:val="20"/>
        <w:szCs w:val="20"/>
      </w:rPr>
      <w:t xml:space="preserve"> 2023</w:t>
    </w:r>
  </w:p>
  <w:p w14:paraId="0B623F1C" w14:textId="5B9B5AC4" w:rsidR="007D595B" w:rsidRPr="00D9546F" w:rsidRDefault="00AD4EED" w:rsidP="007D595B">
    <w:pPr>
      <w:pStyle w:val="NoSpacing"/>
      <w:rPr>
        <w:b/>
        <w:sz w:val="20"/>
        <w:szCs w:val="20"/>
      </w:rPr>
    </w:pPr>
    <w:r>
      <w:rPr>
        <w:b/>
        <w:sz w:val="20"/>
        <w:szCs w:val="20"/>
      </w:rPr>
      <w:t>FLNG 110</w:t>
    </w:r>
    <w:r w:rsidR="00D83723">
      <w:rPr>
        <w:b/>
        <w:sz w:val="20"/>
        <w:szCs w:val="20"/>
      </w:rPr>
      <w:t>5</w:t>
    </w:r>
    <w:r>
      <w:rPr>
        <w:b/>
        <w:sz w:val="20"/>
        <w:szCs w:val="20"/>
      </w:rPr>
      <w:t xml:space="preserve"> – Elementary French I</w:t>
    </w:r>
    <w:r w:rsidR="00D83723">
      <w:rPr>
        <w:b/>
        <w:sz w:val="20"/>
        <w:szCs w:val="20"/>
      </w:rPr>
      <w:t>I</w:t>
    </w:r>
  </w:p>
  <w:p w14:paraId="0661D6D7" w14:textId="78BBF4EB" w:rsidR="007D595B" w:rsidRDefault="007D595B">
    <w:pPr>
      <w:pStyle w:val="Header"/>
    </w:pPr>
    <w:r>
      <w:t xml:space="preserve">Page </w:t>
    </w:r>
    <w:r>
      <w:rPr>
        <w:b/>
        <w:bCs/>
      </w:rPr>
      <w:fldChar w:fldCharType="begin"/>
    </w:r>
    <w:r>
      <w:rPr>
        <w:b/>
        <w:bCs/>
      </w:rPr>
      <w:instrText xml:space="preserve"> PAGE  \* Arabic  \* MERGEFORMAT </w:instrText>
    </w:r>
    <w:r>
      <w:rPr>
        <w:b/>
        <w:bCs/>
      </w:rPr>
      <w:fldChar w:fldCharType="separate"/>
    </w:r>
    <w:r w:rsidR="00D94ACE">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94ACE">
      <w:rPr>
        <w:b/>
        <w:bCs/>
        <w:noProof/>
      </w:rPr>
      <w:t>6</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F6C52"/>
    <w:multiLevelType w:val="hybridMultilevel"/>
    <w:tmpl w:val="C6CE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63E3F"/>
    <w:multiLevelType w:val="hybridMultilevel"/>
    <w:tmpl w:val="B83C552E"/>
    <w:lvl w:ilvl="0" w:tplc="274018EC">
      <w:start w:val="1"/>
      <w:numFmt w:val="decimal"/>
      <w:lvlText w:val="%1."/>
      <w:lvlJc w:val="left"/>
      <w:pPr>
        <w:ind w:left="720" w:hanging="72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B4778B"/>
    <w:multiLevelType w:val="hybridMultilevel"/>
    <w:tmpl w:val="B664B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703747"/>
    <w:multiLevelType w:val="multilevel"/>
    <w:tmpl w:val="D70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573EC"/>
    <w:multiLevelType w:val="hybridMultilevel"/>
    <w:tmpl w:val="C6EC05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5849AA"/>
    <w:multiLevelType w:val="multilevel"/>
    <w:tmpl w:val="6990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A5B37"/>
    <w:multiLevelType w:val="hybridMultilevel"/>
    <w:tmpl w:val="4AE6E582"/>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234FCF"/>
    <w:multiLevelType w:val="hybridMultilevel"/>
    <w:tmpl w:val="079C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357F0"/>
    <w:multiLevelType w:val="hybridMultilevel"/>
    <w:tmpl w:val="0FA6C130"/>
    <w:lvl w:ilvl="0" w:tplc="FB383E64">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C876C4"/>
    <w:multiLevelType w:val="hybridMultilevel"/>
    <w:tmpl w:val="BE50BEBA"/>
    <w:lvl w:ilvl="0" w:tplc="1FCC3B6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8657B"/>
    <w:multiLevelType w:val="hybridMultilevel"/>
    <w:tmpl w:val="BD3095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E2757B1"/>
    <w:multiLevelType w:val="multilevel"/>
    <w:tmpl w:val="CC04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B1161"/>
    <w:multiLevelType w:val="multilevel"/>
    <w:tmpl w:val="D8E8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F145A"/>
    <w:multiLevelType w:val="multilevel"/>
    <w:tmpl w:val="F540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7E36CB"/>
    <w:multiLevelType w:val="multilevel"/>
    <w:tmpl w:val="B08EB9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6FF42675"/>
    <w:multiLevelType w:val="hybridMultilevel"/>
    <w:tmpl w:val="24B4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571C7C"/>
    <w:multiLevelType w:val="multilevel"/>
    <w:tmpl w:val="CBE2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D70A7"/>
    <w:multiLevelType w:val="multilevel"/>
    <w:tmpl w:val="FE6A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008930">
    <w:abstractNumId w:val="1"/>
  </w:num>
  <w:num w:numId="2" w16cid:durableId="1129010774">
    <w:abstractNumId w:val="6"/>
  </w:num>
  <w:num w:numId="3" w16cid:durableId="273901479">
    <w:abstractNumId w:val="8"/>
  </w:num>
  <w:num w:numId="4" w16cid:durableId="1913004979">
    <w:abstractNumId w:val="3"/>
  </w:num>
  <w:num w:numId="5" w16cid:durableId="1947999512">
    <w:abstractNumId w:val="17"/>
  </w:num>
  <w:num w:numId="6" w16cid:durableId="1824733497">
    <w:abstractNumId w:val="5"/>
  </w:num>
  <w:num w:numId="7" w16cid:durableId="1452819339">
    <w:abstractNumId w:val="16"/>
  </w:num>
  <w:num w:numId="8" w16cid:durableId="1684628048">
    <w:abstractNumId w:val="12"/>
  </w:num>
  <w:num w:numId="9" w16cid:durableId="720400401">
    <w:abstractNumId w:val="13"/>
  </w:num>
  <w:num w:numId="10" w16cid:durableId="118768626">
    <w:abstractNumId w:val="11"/>
  </w:num>
  <w:num w:numId="11" w16cid:durableId="1050037652">
    <w:abstractNumId w:val="14"/>
  </w:num>
  <w:num w:numId="12" w16cid:durableId="1525482488">
    <w:abstractNumId w:val="4"/>
  </w:num>
  <w:num w:numId="13" w16cid:durableId="307827157">
    <w:abstractNumId w:val="15"/>
  </w:num>
  <w:num w:numId="14" w16cid:durableId="1457025786">
    <w:abstractNumId w:val="9"/>
  </w:num>
  <w:num w:numId="15" w16cid:durableId="585308564">
    <w:abstractNumId w:val="2"/>
  </w:num>
  <w:num w:numId="16" w16cid:durableId="221409160">
    <w:abstractNumId w:val="7"/>
  </w:num>
  <w:num w:numId="17" w16cid:durableId="81145781">
    <w:abstractNumId w:val="0"/>
  </w:num>
  <w:num w:numId="18" w16cid:durableId="706293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0257B8"/>
    <w:rsid w:val="00061AAD"/>
    <w:rsid w:val="000905BA"/>
    <w:rsid w:val="00095D81"/>
    <w:rsid w:val="00153118"/>
    <w:rsid w:val="001970AB"/>
    <w:rsid w:val="001B5DA9"/>
    <w:rsid w:val="00245D92"/>
    <w:rsid w:val="00263E69"/>
    <w:rsid w:val="00297054"/>
    <w:rsid w:val="002B4791"/>
    <w:rsid w:val="002D552E"/>
    <w:rsid w:val="003150F3"/>
    <w:rsid w:val="003656D3"/>
    <w:rsid w:val="004D1743"/>
    <w:rsid w:val="0051463C"/>
    <w:rsid w:val="005466A2"/>
    <w:rsid w:val="00561C9D"/>
    <w:rsid w:val="00586A2F"/>
    <w:rsid w:val="005931CC"/>
    <w:rsid w:val="005A1847"/>
    <w:rsid w:val="005A6172"/>
    <w:rsid w:val="005C6B97"/>
    <w:rsid w:val="006B0B4B"/>
    <w:rsid w:val="00705325"/>
    <w:rsid w:val="0072335B"/>
    <w:rsid w:val="00756B9A"/>
    <w:rsid w:val="007D595B"/>
    <w:rsid w:val="00823735"/>
    <w:rsid w:val="008B2434"/>
    <w:rsid w:val="00931E3B"/>
    <w:rsid w:val="00975693"/>
    <w:rsid w:val="00A138F5"/>
    <w:rsid w:val="00AB099F"/>
    <w:rsid w:val="00AB3EE4"/>
    <w:rsid w:val="00AD4EED"/>
    <w:rsid w:val="00AD73B6"/>
    <w:rsid w:val="00AF688D"/>
    <w:rsid w:val="00B523D4"/>
    <w:rsid w:val="00B93C0D"/>
    <w:rsid w:val="00C14FE8"/>
    <w:rsid w:val="00C55E82"/>
    <w:rsid w:val="00D1718E"/>
    <w:rsid w:val="00D4532C"/>
    <w:rsid w:val="00D83723"/>
    <w:rsid w:val="00D94ACE"/>
    <w:rsid w:val="00DA7C7D"/>
    <w:rsid w:val="00DF2FF1"/>
    <w:rsid w:val="00E07B3E"/>
    <w:rsid w:val="00E4065A"/>
    <w:rsid w:val="00E42B97"/>
    <w:rsid w:val="00E75D32"/>
    <w:rsid w:val="00EB19EA"/>
    <w:rsid w:val="00EB5FB5"/>
    <w:rsid w:val="00F201CB"/>
    <w:rsid w:val="00F4015B"/>
    <w:rsid w:val="00F62568"/>
    <w:rsid w:val="00F72619"/>
    <w:rsid w:val="00FC2862"/>
    <w:rsid w:val="00FE2856"/>
    <w:rsid w:val="2C528F41"/>
    <w:rsid w:val="5CCF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character" w:styleId="Hyperlink">
    <w:name w:val="Hyperlink"/>
    <w:basedOn w:val="DefaultParagraphFont"/>
    <w:uiPriority w:val="99"/>
    <w:unhideWhenUsed/>
    <w:rsid w:val="00F4015B"/>
    <w:rPr>
      <w:color w:val="0563C1" w:themeColor="hyperlink"/>
      <w:u w:val="single"/>
    </w:rPr>
  </w:style>
  <w:style w:type="paragraph" w:styleId="NormalWeb">
    <w:name w:val="Normal (Web)"/>
    <w:basedOn w:val="Normal"/>
    <w:uiPriority w:val="99"/>
    <w:unhideWhenUsed/>
    <w:rsid w:val="00153118"/>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hall21@ss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its.utexas.edu/tex/gr/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aits.utexas.edu/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0" ma:contentTypeDescription="Create a new document." ma:contentTypeScope="" ma:versionID="b8b7be3d856be1ddb539a487bd6c21cc">
  <xsd:schema xmlns:xsd="http://www.w3.org/2001/XMLSchema" xmlns:xs="http://www.w3.org/2001/XMLSchema" xmlns:p="http://schemas.microsoft.com/office/2006/metadata/properties" xmlns:ns2="132472af-f9e1-4726-b37e-9932a1871910" targetNamespace="http://schemas.microsoft.com/office/2006/metadata/properties" ma:root="true" ma:fieldsID="0530fac4cebf529a23731ece9f203a94" ns2:_="">
    <xsd:import namespace="132472af-f9e1-4726-b37e-9932a1871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FA067-2E75-44F2-B994-17D474E1AA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3.xml><?xml version="1.0" encoding="utf-8"?>
<ds:datastoreItem xmlns:ds="http://schemas.openxmlformats.org/officeDocument/2006/customXml" ds:itemID="{4502B586-04B5-48D4-B262-0CB5A8193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472af-f9e1-4726-b37e-9932a1871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Tyler M. Bick</cp:lastModifiedBy>
  <cp:revision>5</cp:revision>
  <dcterms:created xsi:type="dcterms:W3CDTF">2023-04-04T15:01:00Z</dcterms:created>
  <dcterms:modified xsi:type="dcterms:W3CDTF">2024-12-18T16:25:00Z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